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121D1" w14:textId="77777777" w:rsidR="00E93A68" w:rsidRPr="0041093A" w:rsidRDefault="00E93A68" w:rsidP="00E93A68">
      <w:pPr>
        <w:jc w:val="center"/>
        <w:rPr>
          <w:sz w:val="24"/>
          <w:szCs w:val="24"/>
          <w:lang w:val="es-419"/>
        </w:rPr>
      </w:pPr>
      <w:r w:rsidRPr="0041093A">
        <w:rPr>
          <w:sz w:val="24"/>
          <w:szCs w:val="24"/>
          <w:lang w:val="es-419"/>
        </w:rPr>
        <w:t>ACUERDO No. XXX de 2024</w:t>
      </w:r>
    </w:p>
    <w:p w14:paraId="44BAFDC2" w14:textId="77777777" w:rsidR="00E93A68" w:rsidRPr="0041093A" w:rsidRDefault="00E93A68" w:rsidP="00E93A68">
      <w:pPr>
        <w:jc w:val="both"/>
        <w:rPr>
          <w:sz w:val="24"/>
          <w:szCs w:val="24"/>
          <w:lang w:val="es-419"/>
        </w:rPr>
      </w:pPr>
      <w:r w:rsidRPr="0041093A">
        <w:rPr>
          <w:sz w:val="24"/>
          <w:szCs w:val="24"/>
          <w:lang w:val="es-419"/>
        </w:rPr>
        <w:t xml:space="preserve"> </w:t>
      </w:r>
    </w:p>
    <w:p w14:paraId="54A5C31B" w14:textId="4713A162" w:rsidR="00E93A68" w:rsidRPr="00947773" w:rsidRDefault="00E93A68" w:rsidP="00E93A68">
      <w:pPr>
        <w:jc w:val="center"/>
        <w:rPr>
          <w:sz w:val="24"/>
          <w:szCs w:val="24"/>
          <w:lang w:val="es-CO"/>
        </w:rPr>
      </w:pPr>
      <w:r w:rsidRPr="00947773">
        <w:rPr>
          <w:sz w:val="24"/>
          <w:szCs w:val="24"/>
          <w:lang w:val="es-CO"/>
        </w:rPr>
        <w:t>Por el cual se modifican los Artículos 4°,</w:t>
      </w:r>
      <w:r w:rsidR="00FE11F4">
        <w:rPr>
          <w:sz w:val="24"/>
          <w:szCs w:val="24"/>
          <w:lang w:val="es-CO"/>
        </w:rPr>
        <w:t xml:space="preserve"> 16º, 17º, 20º, 21º,</w:t>
      </w:r>
      <w:r w:rsidRPr="00947773">
        <w:rPr>
          <w:sz w:val="24"/>
          <w:szCs w:val="24"/>
          <w:lang w:val="es-CO"/>
        </w:rPr>
        <w:t xml:space="preserve"> 22</w:t>
      </w:r>
      <w:r w:rsidR="002B6C72">
        <w:rPr>
          <w:sz w:val="24"/>
          <w:szCs w:val="24"/>
          <w:lang w:val="es-CO"/>
        </w:rPr>
        <w:t>º</w:t>
      </w:r>
      <w:r w:rsidRPr="00947773">
        <w:rPr>
          <w:sz w:val="24"/>
          <w:szCs w:val="24"/>
          <w:lang w:val="es-CO"/>
        </w:rPr>
        <w:t>,</w:t>
      </w:r>
      <w:r w:rsidR="00FE11F4">
        <w:rPr>
          <w:sz w:val="24"/>
          <w:szCs w:val="24"/>
          <w:lang w:val="es-CO"/>
        </w:rPr>
        <w:t xml:space="preserve"> 23º,</w:t>
      </w:r>
      <w:r w:rsidRPr="00947773">
        <w:rPr>
          <w:sz w:val="24"/>
          <w:szCs w:val="24"/>
          <w:lang w:val="es-CO"/>
        </w:rPr>
        <w:t xml:space="preserve"> 26</w:t>
      </w:r>
      <w:r w:rsidR="002B6C72">
        <w:rPr>
          <w:sz w:val="24"/>
          <w:szCs w:val="24"/>
          <w:lang w:val="es-CO"/>
        </w:rPr>
        <w:t>º</w:t>
      </w:r>
      <w:r w:rsidRPr="00947773">
        <w:rPr>
          <w:sz w:val="24"/>
          <w:szCs w:val="24"/>
          <w:lang w:val="es-CO"/>
        </w:rPr>
        <w:t>, 27</w:t>
      </w:r>
      <w:r w:rsidR="002B6C72">
        <w:rPr>
          <w:sz w:val="24"/>
          <w:szCs w:val="24"/>
          <w:lang w:val="es-CO"/>
        </w:rPr>
        <w:t>º</w:t>
      </w:r>
      <w:r w:rsidRPr="00947773">
        <w:rPr>
          <w:sz w:val="24"/>
          <w:szCs w:val="24"/>
          <w:lang w:val="es-CO"/>
        </w:rPr>
        <w:t>, 28</w:t>
      </w:r>
      <w:r w:rsidR="002B6C72">
        <w:rPr>
          <w:sz w:val="24"/>
          <w:szCs w:val="24"/>
          <w:lang w:val="es-CO"/>
        </w:rPr>
        <w:t>º</w:t>
      </w:r>
      <w:r w:rsidRPr="00947773">
        <w:rPr>
          <w:sz w:val="24"/>
          <w:szCs w:val="24"/>
          <w:lang w:val="es-CO"/>
        </w:rPr>
        <w:t xml:space="preserve">, </w:t>
      </w:r>
      <w:r w:rsidR="00FE11F4">
        <w:rPr>
          <w:sz w:val="24"/>
          <w:szCs w:val="24"/>
          <w:lang w:val="es-CO"/>
        </w:rPr>
        <w:t xml:space="preserve">29º, 30º, </w:t>
      </w:r>
      <w:r w:rsidRPr="00947773">
        <w:rPr>
          <w:sz w:val="24"/>
          <w:szCs w:val="24"/>
          <w:lang w:val="es-CO"/>
        </w:rPr>
        <w:t>33</w:t>
      </w:r>
      <w:r w:rsidR="002B6C72">
        <w:rPr>
          <w:sz w:val="24"/>
          <w:szCs w:val="24"/>
          <w:lang w:val="es-CO"/>
        </w:rPr>
        <w:t>º</w:t>
      </w:r>
      <w:r w:rsidRPr="00947773">
        <w:rPr>
          <w:sz w:val="24"/>
          <w:szCs w:val="24"/>
          <w:lang w:val="es-CO"/>
        </w:rPr>
        <w:t>, 47</w:t>
      </w:r>
      <w:r w:rsidR="002B6C72">
        <w:rPr>
          <w:sz w:val="24"/>
          <w:szCs w:val="24"/>
          <w:lang w:val="es-CO"/>
        </w:rPr>
        <w:t>º</w:t>
      </w:r>
      <w:r w:rsidR="00FE11F4">
        <w:rPr>
          <w:sz w:val="24"/>
          <w:szCs w:val="24"/>
          <w:lang w:val="es-CO"/>
        </w:rPr>
        <w:t xml:space="preserve"> </w:t>
      </w:r>
      <w:r w:rsidRPr="00947773">
        <w:rPr>
          <w:sz w:val="24"/>
          <w:szCs w:val="24"/>
          <w:lang w:val="es-CO"/>
        </w:rPr>
        <w:t>del Acuerdo del Consejo Superior No. 166 de 1993, por el cual se expidió el Estatuto General de la Universidad Industrial de Santander</w:t>
      </w:r>
    </w:p>
    <w:p w14:paraId="763AD585" w14:textId="77777777" w:rsidR="00E93A68" w:rsidRPr="00947773" w:rsidRDefault="00E93A68" w:rsidP="00E93A68">
      <w:pPr>
        <w:jc w:val="both"/>
        <w:rPr>
          <w:sz w:val="24"/>
          <w:szCs w:val="24"/>
          <w:lang w:val="es-CO"/>
        </w:rPr>
      </w:pPr>
      <w:r w:rsidRPr="00947773">
        <w:rPr>
          <w:sz w:val="24"/>
          <w:szCs w:val="24"/>
          <w:lang w:val="es-CO"/>
        </w:rPr>
        <w:t xml:space="preserve"> </w:t>
      </w:r>
    </w:p>
    <w:p w14:paraId="4A1E530A" w14:textId="77777777" w:rsidR="00E93A68" w:rsidRPr="00947773" w:rsidRDefault="00E93A68" w:rsidP="00E93A68">
      <w:pPr>
        <w:jc w:val="center"/>
        <w:rPr>
          <w:sz w:val="24"/>
          <w:szCs w:val="24"/>
          <w:lang w:val="es-CO"/>
        </w:rPr>
      </w:pPr>
      <w:r w:rsidRPr="00947773">
        <w:rPr>
          <w:sz w:val="24"/>
          <w:szCs w:val="24"/>
          <w:lang w:val="es-CO"/>
        </w:rPr>
        <w:t>EL CONSEJO SUPERIOR DE LA UNIVERSIDAD INDUSTRIAL DE SANTANDER</w:t>
      </w:r>
    </w:p>
    <w:p w14:paraId="08648D10" w14:textId="77777777" w:rsidR="00E93A68" w:rsidRPr="00947773" w:rsidRDefault="00E93A68" w:rsidP="00E93A68">
      <w:pPr>
        <w:ind w:left="280" w:hanging="140"/>
        <w:jc w:val="center"/>
        <w:rPr>
          <w:sz w:val="24"/>
          <w:szCs w:val="24"/>
          <w:lang w:val="es-CO"/>
        </w:rPr>
      </w:pPr>
      <w:r w:rsidRPr="00947773">
        <w:rPr>
          <w:sz w:val="24"/>
          <w:szCs w:val="24"/>
          <w:lang w:val="es-CO"/>
        </w:rPr>
        <w:t>en ejercicio de sus facultades y</w:t>
      </w:r>
    </w:p>
    <w:p w14:paraId="14845DE8" w14:textId="77777777" w:rsidR="00E93A68" w:rsidRPr="00947773" w:rsidRDefault="00E93A68" w:rsidP="00E93A68">
      <w:pPr>
        <w:jc w:val="both"/>
        <w:rPr>
          <w:sz w:val="24"/>
          <w:szCs w:val="24"/>
          <w:lang w:val="es-CO"/>
        </w:rPr>
      </w:pPr>
      <w:r w:rsidRPr="00947773">
        <w:rPr>
          <w:sz w:val="24"/>
          <w:szCs w:val="24"/>
          <w:lang w:val="es-CO"/>
        </w:rPr>
        <w:t xml:space="preserve"> </w:t>
      </w:r>
    </w:p>
    <w:p w14:paraId="35133E83" w14:textId="77777777" w:rsidR="00E93A68" w:rsidRPr="00947773" w:rsidRDefault="00E93A68" w:rsidP="00E93A68">
      <w:pPr>
        <w:jc w:val="both"/>
        <w:rPr>
          <w:sz w:val="24"/>
          <w:szCs w:val="24"/>
          <w:lang w:val="es-CO"/>
        </w:rPr>
      </w:pPr>
      <w:r w:rsidRPr="00947773">
        <w:rPr>
          <w:sz w:val="24"/>
          <w:szCs w:val="24"/>
          <w:lang w:val="es-CO"/>
        </w:rPr>
        <w:t xml:space="preserve"> </w:t>
      </w:r>
    </w:p>
    <w:p w14:paraId="3E51E807" w14:textId="77777777" w:rsidR="00E93A68" w:rsidRPr="00947773" w:rsidRDefault="00E93A68" w:rsidP="00E93A68">
      <w:pPr>
        <w:jc w:val="center"/>
        <w:rPr>
          <w:sz w:val="24"/>
          <w:szCs w:val="24"/>
          <w:lang w:val="es-CO"/>
        </w:rPr>
      </w:pPr>
      <w:r w:rsidRPr="00947773">
        <w:rPr>
          <w:sz w:val="24"/>
          <w:szCs w:val="24"/>
          <w:lang w:val="es-CO"/>
        </w:rPr>
        <w:t>C O N S I D E R A N D O:</w:t>
      </w:r>
    </w:p>
    <w:p w14:paraId="673F3679" w14:textId="77777777" w:rsidR="00E93A68" w:rsidRPr="00947773" w:rsidRDefault="00E93A68" w:rsidP="00E93A68">
      <w:pPr>
        <w:jc w:val="both"/>
        <w:rPr>
          <w:sz w:val="24"/>
          <w:szCs w:val="24"/>
          <w:lang w:val="es-CO"/>
        </w:rPr>
      </w:pPr>
      <w:r w:rsidRPr="00947773">
        <w:rPr>
          <w:sz w:val="24"/>
          <w:szCs w:val="24"/>
          <w:lang w:val="es-CO"/>
        </w:rPr>
        <w:t xml:space="preserve"> </w:t>
      </w:r>
    </w:p>
    <w:p w14:paraId="7F19A94D" w14:textId="77777777" w:rsidR="00E93A68" w:rsidRPr="00947773" w:rsidRDefault="00E93A68" w:rsidP="00E93A68">
      <w:pPr>
        <w:numPr>
          <w:ilvl w:val="0"/>
          <w:numId w:val="4"/>
        </w:numPr>
        <w:jc w:val="both"/>
        <w:rPr>
          <w:sz w:val="24"/>
          <w:szCs w:val="24"/>
          <w:lang w:val="es-CO"/>
        </w:rPr>
      </w:pPr>
      <w:r w:rsidRPr="00947773">
        <w:rPr>
          <w:sz w:val="24"/>
          <w:szCs w:val="24"/>
          <w:lang w:val="es-CO"/>
        </w:rPr>
        <w:t>Que, de conformidad con la Ley 30 de 1992, por la cual se organiza el servicio público de educación superior, y el Estatuto General de la Universidad Industrial de Santander, le corresponde al Consejo Superior expedir o modificar los estatutos y reglamentos de la institución.</w:t>
      </w:r>
    </w:p>
    <w:p w14:paraId="1680FE03" w14:textId="77777777" w:rsidR="00E93A68" w:rsidRPr="00947773" w:rsidRDefault="00E93A68" w:rsidP="00E93A68">
      <w:pPr>
        <w:ind w:left="720"/>
        <w:jc w:val="both"/>
        <w:rPr>
          <w:sz w:val="24"/>
          <w:szCs w:val="24"/>
          <w:lang w:val="es-CO"/>
        </w:rPr>
      </w:pPr>
    </w:p>
    <w:p w14:paraId="6D9D897C" w14:textId="77777777" w:rsidR="00E93A68" w:rsidRPr="00947773" w:rsidRDefault="00E93A68" w:rsidP="00E93A68">
      <w:pPr>
        <w:numPr>
          <w:ilvl w:val="0"/>
          <w:numId w:val="4"/>
        </w:numPr>
        <w:jc w:val="both"/>
        <w:rPr>
          <w:sz w:val="24"/>
          <w:szCs w:val="24"/>
          <w:lang w:val="es-CO"/>
        </w:rPr>
      </w:pPr>
      <w:r w:rsidRPr="00947773">
        <w:rPr>
          <w:sz w:val="24"/>
          <w:szCs w:val="24"/>
          <w:lang w:val="es-CO"/>
        </w:rPr>
        <w:t>Que el inciso e) del Artículo 65 de la Ley 30 de 1992 establece como función del Consejo Superior "designar y remover al rector en la forma que prevean sus estatutos."</w:t>
      </w:r>
    </w:p>
    <w:p w14:paraId="4FB0566D" w14:textId="77777777" w:rsidR="00E93A68" w:rsidRPr="00947773" w:rsidRDefault="00E93A68" w:rsidP="00E93A68">
      <w:pPr>
        <w:ind w:left="720"/>
        <w:jc w:val="both"/>
        <w:rPr>
          <w:sz w:val="24"/>
          <w:szCs w:val="24"/>
          <w:lang w:val="es-CO"/>
        </w:rPr>
      </w:pPr>
    </w:p>
    <w:p w14:paraId="3AF08185" w14:textId="77777777" w:rsidR="00E93A68" w:rsidRPr="00947773" w:rsidRDefault="00E93A68" w:rsidP="00E93A68">
      <w:pPr>
        <w:numPr>
          <w:ilvl w:val="0"/>
          <w:numId w:val="4"/>
        </w:numPr>
        <w:jc w:val="both"/>
        <w:rPr>
          <w:sz w:val="24"/>
          <w:szCs w:val="24"/>
          <w:lang w:val="es-CO"/>
        </w:rPr>
      </w:pPr>
      <w:r w:rsidRPr="00947773">
        <w:rPr>
          <w:sz w:val="24"/>
          <w:szCs w:val="24"/>
          <w:lang w:val="es-CO"/>
        </w:rPr>
        <w:t>Que el Artículo 66 de la Ley 30 de 1992 dispone que para la elección del Rector "su designación, requisitos y calidades se reglamentarán en los respectivos estatutos."</w:t>
      </w:r>
    </w:p>
    <w:p w14:paraId="37A590B3" w14:textId="77777777" w:rsidR="00E93A68" w:rsidRPr="00947773" w:rsidRDefault="00E93A68" w:rsidP="00E93A68">
      <w:pPr>
        <w:ind w:left="720"/>
        <w:jc w:val="both"/>
        <w:rPr>
          <w:sz w:val="24"/>
          <w:szCs w:val="24"/>
          <w:lang w:val="es-CO"/>
        </w:rPr>
      </w:pPr>
    </w:p>
    <w:p w14:paraId="65AD0482" w14:textId="77777777" w:rsidR="00E93A68" w:rsidRPr="00947773" w:rsidRDefault="00E93A68" w:rsidP="00E93A68">
      <w:pPr>
        <w:numPr>
          <w:ilvl w:val="0"/>
          <w:numId w:val="4"/>
        </w:numPr>
        <w:jc w:val="both"/>
        <w:rPr>
          <w:sz w:val="24"/>
          <w:szCs w:val="24"/>
          <w:lang w:val="es-CO"/>
        </w:rPr>
      </w:pPr>
      <w:r w:rsidRPr="00947773">
        <w:rPr>
          <w:sz w:val="24"/>
          <w:szCs w:val="24"/>
          <w:lang w:val="es-CO"/>
        </w:rPr>
        <w:t>Que el Artículo 68 de la Ley 30 de 1992 señala que la composición del Consejo Académico "será determinada por los estatutos de cada institución."</w:t>
      </w:r>
    </w:p>
    <w:p w14:paraId="3992D521" w14:textId="77777777" w:rsidR="00E93A68" w:rsidRPr="00947773" w:rsidRDefault="00E93A68" w:rsidP="00E93A68">
      <w:pPr>
        <w:ind w:left="720"/>
        <w:jc w:val="both"/>
        <w:rPr>
          <w:sz w:val="24"/>
          <w:szCs w:val="24"/>
          <w:lang w:val="es-CO"/>
        </w:rPr>
      </w:pPr>
    </w:p>
    <w:p w14:paraId="51072E07" w14:textId="77777777" w:rsidR="00E93A68" w:rsidRPr="00947773" w:rsidRDefault="00E93A68" w:rsidP="00E93A68">
      <w:pPr>
        <w:numPr>
          <w:ilvl w:val="0"/>
          <w:numId w:val="4"/>
        </w:numPr>
        <w:jc w:val="both"/>
        <w:rPr>
          <w:sz w:val="24"/>
          <w:szCs w:val="24"/>
          <w:lang w:val="es-CO"/>
        </w:rPr>
      </w:pPr>
      <w:r w:rsidRPr="00947773">
        <w:rPr>
          <w:sz w:val="24"/>
          <w:szCs w:val="24"/>
          <w:lang w:val="es-CO"/>
        </w:rPr>
        <w:t>Que, mediante el Acuerdo No. 166 del 22 de diciembre de 1993, el Consejo Superior aprobó el Estatuto General de la Universidad Industrial de Santander.</w:t>
      </w:r>
    </w:p>
    <w:p w14:paraId="1B7D909F" w14:textId="77777777" w:rsidR="00E93A68" w:rsidRPr="00947773" w:rsidRDefault="00E93A68" w:rsidP="00E93A68">
      <w:pPr>
        <w:ind w:left="720"/>
        <w:jc w:val="both"/>
        <w:rPr>
          <w:sz w:val="24"/>
          <w:szCs w:val="24"/>
          <w:lang w:val="es-CO"/>
        </w:rPr>
      </w:pPr>
    </w:p>
    <w:p w14:paraId="3B21E194" w14:textId="77777777" w:rsidR="00E93A68" w:rsidRPr="00947773" w:rsidRDefault="00E93A68" w:rsidP="00E93A68">
      <w:pPr>
        <w:numPr>
          <w:ilvl w:val="0"/>
          <w:numId w:val="4"/>
        </w:numPr>
        <w:jc w:val="both"/>
        <w:rPr>
          <w:sz w:val="24"/>
          <w:szCs w:val="24"/>
          <w:lang w:val="es-CO"/>
        </w:rPr>
      </w:pPr>
      <w:r w:rsidRPr="00947773">
        <w:rPr>
          <w:sz w:val="24"/>
          <w:szCs w:val="24"/>
          <w:lang w:val="es-CO"/>
        </w:rPr>
        <w:t>Que la misión de la Universidad Industrial de Santander fue actualizada el 21 de septiembre de 2018, mediante el Acuerdo No. 26 del Consejo Superior.</w:t>
      </w:r>
    </w:p>
    <w:p w14:paraId="1DD7BEFD" w14:textId="77777777" w:rsidR="00E93A68" w:rsidRPr="00947773" w:rsidRDefault="00E93A68" w:rsidP="00E93A68">
      <w:pPr>
        <w:jc w:val="both"/>
        <w:rPr>
          <w:sz w:val="24"/>
          <w:szCs w:val="24"/>
          <w:lang w:val="es-CO"/>
        </w:rPr>
      </w:pPr>
    </w:p>
    <w:p w14:paraId="78C6A9AD" w14:textId="77777777" w:rsidR="00E93A68" w:rsidRPr="00947773" w:rsidRDefault="00E93A68" w:rsidP="00E93A68">
      <w:pPr>
        <w:numPr>
          <w:ilvl w:val="0"/>
          <w:numId w:val="4"/>
        </w:numPr>
        <w:jc w:val="both"/>
        <w:rPr>
          <w:sz w:val="24"/>
          <w:szCs w:val="24"/>
          <w:lang w:val="es-CO"/>
        </w:rPr>
      </w:pPr>
      <w:r w:rsidRPr="00947773">
        <w:rPr>
          <w:sz w:val="24"/>
          <w:szCs w:val="24"/>
          <w:lang w:val="es-CO"/>
        </w:rPr>
        <w:t>Que en la misión de la Universidad Industrial de Santander se destaca que el obrar institucional “busca el fortalecimiento de una sociedad democrática, participativa, deliberativa y pluralista, con justicia y equidad social, comprometida con la preservación del medio ambiente y el buen vivir.”</w:t>
      </w:r>
    </w:p>
    <w:p w14:paraId="786853C5" w14:textId="77777777" w:rsidR="00E93A68" w:rsidRPr="00947773" w:rsidRDefault="00E93A68" w:rsidP="00E93A68">
      <w:pPr>
        <w:ind w:left="720"/>
        <w:jc w:val="both"/>
        <w:rPr>
          <w:sz w:val="24"/>
          <w:szCs w:val="24"/>
          <w:lang w:val="es-CO"/>
        </w:rPr>
      </w:pPr>
    </w:p>
    <w:p w14:paraId="5562AB92" w14:textId="77777777" w:rsidR="00E93A68" w:rsidRPr="00947773" w:rsidRDefault="00E93A68" w:rsidP="00E93A68">
      <w:pPr>
        <w:numPr>
          <w:ilvl w:val="0"/>
          <w:numId w:val="4"/>
        </w:numPr>
        <w:jc w:val="both"/>
        <w:rPr>
          <w:sz w:val="24"/>
          <w:szCs w:val="24"/>
          <w:lang w:val="es-CO"/>
        </w:rPr>
      </w:pPr>
      <w:r w:rsidRPr="00947773">
        <w:rPr>
          <w:sz w:val="24"/>
          <w:szCs w:val="24"/>
          <w:lang w:val="es-CO"/>
        </w:rPr>
        <w:t>Que, conforme a la misión de la Universidad Industrial de Santander, se adoptan como principios fundamentales la autonomía, la democracia, el carácter participativo y pluralista, el respeto por la dignidad humana, la solidaridad entre sus miembros y la prevalencia del interés general, tal como lo establece el Artículo 1º de la Constitución Política de Colombia.</w:t>
      </w:r>
    </w:p>
    <w:p w14:paraId="455CD562" w14:textId="77777777" w:rsidR="00E93A68" w:rsidRPr="00947773" w:rsidRDefault="00E93A68" w:rsidP="00E93A68">
      <w:pPr>
        <w:ind w:left="720"/>
        <w:jc w:val="both"/>
        <w:rPr>
          <w:sz w:val="24"/>
          <w:szCs w:val="24"/>
          <w:lang w:val="es-CO"/>
        </w:rPr>
      </w:pPr>
    </w:p>
    <w:p w14:paraId="1572E62C" w14:textId="77777777" w:rsidR="00E93A68" w:rsidRPr="00947773" w:rsidRDefault="00E93A68" w:rsidP="00E93A68">
      <w:pPr>
        <w:numPr>
          <w:ilvl w:val="0"/>
          <w:numId w:val="4"/>
        </w:numPr>
        <w:jc w:val="both"/>
        <w:rPr>
          <w:sz w:val="24"/>
          <w:szCs w:val="24"/>
          <w:lang w:val="es-CO"/>
        </w:rPr>
      </w:pPr>
      <w:r w:rsidRPr="00947773">
        <w:rPr>
          <w:sz w:val="24"/>
          <w:szCs w:val="24"/>
          <w:lang w:val="es-CO"/>
        </w:rPr>
        <w:t>Que durante el primer semestre académico de 2024, se llevaron a cabo manifestaciones por parte de la Comunidad Académica solicitando la reforma parcial de los estatutos, con el objetivo de democratizar la conformación del Consejo Académico y la elección de las autoridades académicas, incluyendo al Rector.</w:t>
      </w:r>
      <w:r>
        <w:rPr>
          <w:sz w:val="24"/>
          <w:szCs w:val="24"/>
          <w:lang w:val="es-CO"/>
        </w:rPr>
        <w:t xml:space="preserve"> </w:t>
      </w:r>
    </w:p>
    <w:p w14:paraId="73F4EA17" w14:textId="77777777" w:rsidR="00E93A68" w:rsidRPr="00947773" w:rsidRDefault="00E93A68" w:rsidP="00E93A68">
      <w:pPr>
        <w:ind w:left="720"/>
        <w:jc w:val="both"/>
        <w:rPr>
          <w:sz w:val="24"/>
          <w:szCs w:val="24"/>
          <w:lang w:val="es-CO"/>
        </w:rPr>
      </w:pPr>
    </w:p>
    <w:p w14:paraId="15C578D5" w14:textId="77777777" w:rsidR="00E93A68" w:rsidRPr="00947773" w:rsidRDefault="00E93A68" w:rsidP="00E93A68">
      <w:pPr>
        <w:numPr>
          <w:ilvl w:val="0"/>
          <w:numId w:val="4"/>
        </w:numPr>
        <w:jc w:val="both"/>
        <w:rPr>
          <w:sz w:val="24"/>
          <w:szCs w:val="24"/>
          <w:lang w:val="es-CO"/>
        </w:rPr>
      </w:pPr>
      <w:r w:rsidRPr="00947773">
        <w:rPr>
          <w:sz w:val="24"/>
          <w:szCs w:val="24"/>
          <w:lang w:val="es-CO"/>
        </w:rPr>
        <w:t xml:space="preserve">Que el Consejo Académico, mediante el Acuerdo No. 181 de 2024, en reconocimiento a las manifestaciones de la Comunidad Académica, incluyó </w:t>
      </w:r>
      <w:r w:rsidRPr="00947773">
        <w:rPr>
          <w:sz w:val="24"/>
          <w:szCs w:val="24"/>
          <w:lang w:val="es-CO"/>
        </w:rPr>
        <w:lastRenderedPageBreak/>
        <w:t>jornadas de reflexión sobre la reforma de los estatutos en el Calendario Académico para el segundo semestre de 2024.</w:t>
      </w:r>
    </w:p>
    <w:p w14:paraId="53B93C40" w14:textId="77777777" w:rsidR="00E93A68" w:rsidRPr="00947773" w:rsidRDefault="00E93A68" w:rsidP="00E93A68">
      <w:pPr>
        <w:ind w:left="720"/>
        <w:jc w:val="both"/>
        <w:rPr>
          <w:sz w:val="24"/>
          <w:szCs w:val="24"/>
          <w:lang w:val="es-CO"/>
        </w:rPr>
      </w:pPr>
    </w:p>
    <w:p w14:paraId="044937EC" w14:textId="77777777" w:rsidR="00E93A68" w:rsidRPr="00947773" w:rsidRDefault="00E93A68" w:rsidP="00E93A68">
      <w:pPr>
        <w:numPr>
          <w:ilvl w:val="0"/>
          <w:numId w:val="4"/>
        </w:numPr>
        <w:jc w:val="both"/>
        <w:rPr>
          <w:sz w:val="24"/>
          <w:szCs w:val="24"/>
          <w:lang w:val="es-CO"/>
        </w:rPr>
      </w:pPr>
      <w:r w:rsidRPr="00947773">
        <w:rPr>
          <w:sz w:val="24"/>
          <w:szCs w:val="24"/>
          <w:lang w:val="es-CO"/>
        </w:rPr>
        <w:t>Que durante el segundo semestre de 2024 se realizaron las jornadas de reflexión convocadas por el Consejo Académico, de las cuales surgió la presente reforma.</w:t>
      </w:r>
    </w:p>
    <w:p w14:paraId="07F315F4" w14:textId="77777777" w:rsidR="00E93A68" w:rsidRPr="00947773" w:rsidRDefault="00E93A68" w:rsidP="00E93A68">
      <w:pPr>
        <w:ind w:left="720"/>
        <w:jc w:val="both"/>
        <w:rPr>
          <w:sz w:val="24"/>
          <w:szCs w:val="24"/>
          <w:lang w:val="es-CO"/>
        </w:rPr>
      </w:pPr>
    </w:p>
    <w:p w14:paraId="139DF47B" w14:textId="77777777" w:rsidR="00E93A68" w:rsidRPr="00947773" w:rsidRDefault="00E93A68" w:rsidP="00E93A68">
      <w:pPr>
        <w:numPr>
          <w:ilvl w:val="0"/>
          <w:numId w:val="4"/>
        </w:numPr>
        <w:jc w:val="both"/>
        <w:rPr>
          <w:sz w:val="24"/>
          <w:szCs w:val="24"/>
          <w:lang w:val="es-CO"/>
        </w:rPr>
      </w:pPr>
      <w:r w:rsidRPr="00947773">
        <w:rPr>
          <w:sz w:val="24"/>
          <w:szCs w:val="24"/>
          <w:lang w:val="es-CO"/>
        </w:rPr>
        <w:t xml:space="preserve">Que el Consejo Académico, en la sesión del </w:t>
      </w:r>
      <w:proofErr w:type="spellStart"/>
      <w:r w:rsidRPr="00947773">
        <w:rPr>
          <w:sz w:val="24"/>
          <w:szCs w:val="24"/>
          <w:highlight w:val="yellow"/>
          <w:lang w:val="es-CO"/>
        </w:rPr>
        <w:t>xx</w:t>
      </w:r>
      <w:proofErr w:type="spellEnd"/>
      <w:r w:rsidRPr="00947773">
        <w:rPr>
          <w:sz w:val="24"/>
          <w:szCs w:val="24"/>
          <w:lang w:val="es-CO"/>
        </w:rPr>
        <w:t xml:space="preserve"> de </w:t>
      </w:r>
      <w:proofErr w:type="spellStart"/>
      <w:r w:rsidRPr="00947773">
        <w:rPr>
          <w:sz w:val="24"/>
          <w:szCs w:val="24"/>
          <w:highlight w:val="yellow"/>
          <w:lang w:val="es-CO"/>
        </w:rPr>
        <w:t>xxxxx</w:t>
      </w:r>
      <w:proofErr w:type="spellEnd"/>
      <w:r w:rsidRPr="00947773">
        <w:rPr>
          <w:sz w:val="24"/>
          <w:szCs w:val="24"/>
          <w:lang w:val="es-CO"/>
        </w:rPr>
        <w:t xml:space="preserve"> de 2024, emitió su concepto.</w:t>
      </w:r>
    </w:p>
    <w:p w14:paraId="2DB8C70F" w14:textId="77777777" w:rsidR="00E93A68" w:rsidRPr="00947773" w:rsidRDefault="00E93A68" w:rsidP="00E93A68">
      <w:pPr>
        <w:jc w:val="both"/>
        <w:rPr>
          <w:sz w:val="24"/>
          <w:szCs w:val="24"/>
          <w:lang w:val="es-CO"/>
        </w:rPr>
      </w:pPr>
      <w:r w:rsidRPr="00947773">
        <w:rPr>
          <w:sz w:val="24"/>
          <w:szCs w:val="24"/>
          <w:lang w:val="es-CO"/>
        </w:rPr>
        <w:t xml:space="preserve"> </w:t>
      </w:r>
    </w:p>
    <w:p w14:paraId="24B96304" w14:textId="77777777" w:rsidR="00E93A68" w:rsidRPr="00947773" w:rsidRDefault="00E93A68" w:rsidP="00E93A68">
      <w:pPr>
        <w:jc w:val="center"/>
        <w:rPr>
          <w:sz w:val="24"/>
          <w:szCs w:val="24"/>
          <w:lang w:val="es-CO"/>
        </w:rPr>
      </w:pPr>
      <w:r w:rsidRPr="00947773">
        <w:rPr>
          <w:sz w:val="24"/>
          <w:szCs w:val="24"/>
          <w:lang w:val="es-CO"/>
        </w:rPr>
        <w:t>A C U E R D A:</w:t>
      </w:r>
    </w:p>
    <w:p w14:paraId="77185EC0" w14:textId="77777777" w:rsidR="00E93A68" w:rsidRPr="00947773" w:rsidRDefault="00E93A68" w:rsidP="00E93A68">
      <w:pPr>
        <w:jc w:val="both"/>
        <w:rPr>
          <w:sz w:val="24"/>
          <w:szCs w:val="24"/>
          <w:lang w:val="es-CO"/>
        </w:rPr>
      </w:pPr>
      <w:r w:rsidRPr="00947773">
        <w:rPr>
          <w:sz w:val="24"/>
          <w:szCs w:val="24"/>
          <w:lang w:val="es-CO"/>
        </w:rPr>
        <w:t xml:space="preserve"> </w:t>
      </w:r>
    </w:p>
    <w:p w14:paraId="7CF7E4D5" w14:textId="41F7D645" w:rsidR="00E93A68" w:rsidRPr="00947773" w:rsidRDefault="00E93A68" w:rsidP="00E93A68">
      <w:pPr>
        <w:jc w:val="both"/>
        <w:rPr>
          <w:sz w:val="24"/>
          <w:szCs w:val="24"/>
          <w:lang w:val="es-CO"/>
        </w:rPr>
      </w:pPr>
      <w:r w:rsidRPr="00947773">
        <w:rPr>
          <w:b/>
          <w:sz w:val="24"/>
          <w:szCs w:val="24"/>
          <w:lang w:val="es-CO"/>
        </w:rPr>
        <w:t>ARTÍCULO 1º</w:t>
      </w:r>
      <w:r w:rsidRPr="00947773">
        <w:rPr>
          <w:sz w:val="24"/>
          <w:szCs w:val="24"/>
          <w:lang w:val="es-CO"/>
        </w:rPr>
        <w:t xml:space="preserve">: Modificar los Artículos </w:t>
      </w:r>
      <w:r w:rsidR="00FE11F4" w:rsidRPr="00947773">
        <w:rPr>
          <w:sz w:val="24"/>
          <w:szCs w:val="24"/>
          <w:lang w:val="es-CO"/>
        </w:rPr>
        <w:t>4°,</w:t>
      </w:r>
      <w:r w:rsidR="00FE11F4">
        <w:rPr>
          <w:sz w:val="24"/>
          <w:szCs w:val="24"/>
          <w:lang w:val="es-CO"/>
        </w:rPr>
        <w:t xml:space="preserve"> 16º, 17º, 20º, 21º,</w:t>
      </w:r>
      <w:r w:rsidR="00FE11F4" w:rsidRPr="00947773">
        <w:rPr>
          <w:sz w:val="24"/>
          <w:szCs w:val="24"/>
          <w:lang w:val="es-CO"/>
        </w:rPr>
        <w:t xml:space="preserve"> 22</w:t>
      </w:r>
      <w:r w:rsidR="00FE11F4">
        <w:rPr>
          <w:sz w:val="24"/>
          <w:szCs w:val="24"/>
          <w:lang w:val="es-CO"/>
        </w:rPr>
        <w:t>º</w:t>
      </w:r>
      <w:r w:rsidR="00FE11F4" w:rsidRPr="00947773">
        <w:rPr>
          <w:sz w:val="24"/>
          <w:szCs w:val="24"/>
          <w:lang w:val="es-CO"/>
        </w:rPr>
        <w:t>,</w:t>
      </w:r>
      <w:r w:rsidR="00FE11F4">
        <w:rPr>
          <w:sz w:val="24"/>
          <w:szCs w:val="24"/>
          <w:lang w:val="es-CO"/>
        </w:rPr>
        <w:t xml:space="preserve"> 23º,</w:t>
      </w:r>
      <w:r w:rsidR="00FE11F4" w:rsidRPr="00947773">
        <w:rPr>
          <w:sz w:val="24"/>
          <w:szCs w:val="24"/>
          <w:lang w:val="es-CO"/>
        </w:rPr>
        <w:t xml:space="preserve"> 26</w:t>
      </w:r>
      <w:r w:rsidR="00FE11F4">
        <w:rPr>
          <w:sz w:val="24"/>
          <w:szCs w:val="24"/>
          <w:lang w:val="es-CO"/>
        </w:rPr>
        <w:t>º</w:t>
      </w:r>
      <w:r w:rsidR="00FE11F4" w:rsidRPr="00947773">
        <w:rPr>
          <w:sz w:val="24"/>
          <w:szCs w:val="24"/>
          <w:lang w:val="es-CO"/>
        </w:rPr>
        <w:t>, 27</w:t>
      </w:r>
      <w:r w:rsidR="00FE11F4">
        <w:rPr>
          <w:sz w:val="24"/>
          <w:szCs w:val="24"/>
          <w:lang w:val="es-CO"/>
        </w:rPr>
        <w:t>º</w:t>
      </w:r>
      <w:r w:rsidR="00FE11F4" w:rsidRPr="00947773">
        <w:rPr>
          <w:sz w:val="24"/>
          <w:szCs w:val="24"/>
          <w:lang w:val="es-CO"/>
        </w:rPr>
        <w:t>, 28</w:t>
      </w:r>
      <w:r w:rsidR="00FE11F4">
        <w:rPr>
          <w:sz w:val="24"/>
          <w:szCs w:val="24"/>
          <w:lang w:val="es-CO"/>
        </w:rPr>
        <w:t>º</w:t>
      </w:r>
      <w:r w:rsidR="00FE11F4" w:rsidRPr="00947773">
        <w:rPr>
          <w:sz w:val="24"/>
          <w:szCs w:val="24"/>
          <w:lang w:val="es-CO"/>
        </w:rPr>
        <w:t xml:space="preserve">, </w:t>
      </w:r>
      <w:r w:rsidR="00FE11F4">
        <w:rPr>
          <w:sz w:val="24"/>
          <w:szCs w:val="24"/>
          <w:lang w:val="es-CO"/>
        </w:rPr>
        <w:t xml:space="preserve">29º, 30º, </w:t>
      </w:r>
      <w:r w:rsidR="00FE11F4" w:rsidRPr="00947773">
        <w:rPr>
          <w:sz w:val="24"/>
          <w:szCs w:val="24"/>
          <w:lang w:val="es-CO"/>
        </w:rPr>
        <w:t>33</w:t>
      </w:r>
      <w:r w:rsidR="00FE11F4">
        <w:rPr>
          <w:sz w:val="24"/>
          <w:szCs w:val="24"/>
          <w:lang w:val="es-CO"/>
        </w:rPr>
        <w:t>º</w:t>
      </w:r>
      <w:r w:rsidR="00FE11F4" w:rsidRPr="00947773">
        <w:rPr>
          <w:sz w:val="24"/>
          <w:szCs w:val="24"/>
          <w:lang w:val="es-CO"/>
        </w:rPr>
        <w:t>, 47</w:t>
      </w:r>
      <w:r w:rsidR="00FE11F4">
        <w:rPr>
          <w:sz w:val="24"/>
          <w:szCs w:val="24"/>
          <w:lang w:val="es-CO"/>
        </w:rPr>
        <w:t xml:space="preserve">º </w:t>
      </w:r>
      <w:r w:rsidRPr="00947773">
        <w:rPr>
          <w:sz w:val="24"/>
          <w:szCs w:val="24"/>
          <w:lang w:val="es-CO"/>
        </w:rPr>
        <w:t xml:space="preserve"> del Acuerdo del Consejo Superior No. 166 de 1993, cuyo texto nuevo será el siguiente:</w:t>
      </w:r>
    </w:p>
    <w:p w14:paraId="4D12AD99" w14:textId="77777777" w:rsidR="00E93A68" w:rsidRDefault="00E93A68" w:rsidP="00E93A68">
      <w:pPr>
        <w:ind w:left="720"/>
        <w:rPr>
          <w:lang w:val="es-CO"/>
        </w:rPr>
      </w:pPr>
    </w:p>
    <w:p w14:paraId="609AA7EA" w14:textId="77777777" w:rsidR="00E93A68" w:rsidRPr="00947773" w:rsidRDefault="00E93A68" w:rsidP="00E93A68">
      <w:pPr>
        <w:ind w:left="720"/>
        <w:rPr>
          <w:lang w:val="es-CO"/>
        </w:rPr>
      </w:pPr>
    </w:p>
    <w:p w14:paraId="282893FA" w14:textId="1857AAB4" w:rsidR="00E93A68" w:rsidRDefault="00E93A68" w:rsidP="00E93A68">
      <w:pPr>
        <w:ind w:left="720"/>
        <w:jc w:val="both"/>
        <w:rPr>
          <w:lang w:val="es-CO"/>
        </w:rPr>
      </w:pPr>
      <w:r w:rsidRPr="00947773">
        <w:rPr>
          <w:b/>
          <w:lang w:val="es-CO"/>
        </w:rPr>
        <w:t>ARTÍCULO 4º.</w:t>
      </w:r>
      <w:r w:rsidRPr="00947773">
        <w:rPr>
          <w:lang w:val="es-CO"/>
        </w:rPr>
        <w:t xml:space="preserve"> </w:t>
      </w:r>
      <w:r w:rsidRPr="008B700A">
        <w:rPr>
          <w:lang w:val="es-CO"/>
        </w:rPr>
        <w:t>La Universidad Industrial de Santander es una institución pública que forma ciudadanos como profesionales integrales, éticos, con sentido político e innovadores; apropia, utiliza, crea, transfiere y divulga el conocimiento por medio de la investigación, la innovación científica, tecnológica y social, la creación artística y la promoción de la cultura; construye procesos colaborativos y de confianza social para la anticipación de oportunidades, el reconocimiento de retos y la construcción de soluciones a necesidades propias y del entorno. Este obrar institucional, dinamizado con redes diversas y abiertas de conocimiento y aprendizaje, busca el fortalecimiento de una sociedad democrática, participativa, deliberativa y pluralista, con justicia y equidad social, comprometida con la preservación del medio ambiente y el buen vivir</w:t>
      </w:r>
      <w:r w:rsidR="00251FAE">
        <w:rPr>
          <w:lang w:val="es-CO"/>
        </w:rPr>
        <w:t>.</w:t>
      </w:r>
    </w:p>
    <w:p w14:paraId="37C19ABD" w14:textId="77777777" w:rsidR="00E93A68" w:rsidRDefault="00E93A68" w:rsidP="00E93A68">
      <w:pPr>
        <w:ind w:left="720"/>
        <w:jc w:val="both"/>
        <w:rPr>
          <w:lang w:val="es-CO"/>
        </w:rPr>
      </w:pPr>
    </w:p>
    <w:p w14:paraId="195A11FD" w14:textId="77777777" w:rsidR="00E93A68" w:rsidRDefault="00E93A68" w:rsidP="00E93A68">
      <w:pPr>
        <w:ind w:left="720"/>
        <w:jc w:val="both"/>
        <w:rPr>
          <w:lang w:val="es-CO"/>
        </w:rPr>
      </w:pPr>
    </w:p>
    <w:p w14:paraId="2F70DBC5" w14:textId="77777777" w:rsidR="00E93A68" w:rsidRPr="00D949A4" w:rsidRDefault="00E93A68" w:rsidP="00E93A68">
      <w:pPr>
        <w:ind w:left="720"/>
        <w:jc w:val="both"/>
        <w:rPr>
          <w:lang w:val="es-CO"/>
        </w:rPr>
      </w:pPr>
      <w:r>
        <w:rPr>
          <w:b/>
          <w:bCs/>
          <w:lang w:val="es-CO"/>
        </w:rPr>
        <w:t xml:space="preserve">ARTÍCULO 16º. </w:t>
      </w:r>
      <w:r w:rsidRPr="00D949A4">
        <w:rPr>
          <w:lang w:val="es-CO"/>
        </w:rPr>
        <w:t>El Consejo Superior es el máximo órgano de dirección y</w:t>
      </w:r>
      <w:r>
        <w:rPr>
          <w:lang w:val="es-CO"/>
        </w:rPr>
        <w:t xml:space="preserve"> </w:t>
      </w:r>
      <w:r w:rsidRPr="00D949A4">
        <w:rPr>
          <w:lang w:val="es-CO"/>
        </w:rPr>
        <w:t>gobierno de la Universidad y est</w:t>
      </w:r>
      <w:r>
        <w:rPr>
          <w:lang w:val="es-CO"/>
        </w:rPr>
        <w:t xml:space="preserve">ará </w:t>
      </w:r>
      <w:r w:rsidRPr="00D949A4">
        <w:rPr>
          <w:lang w:val="es-CO"/>
        </w:rPr>
        <w:t>integrado por:</w:t>
      </w:r>
    </w:p>
    <w:p w14:paraId="17ABEBA3" w14:textId="77777777" w:rsidR="00E93A68" w:rsidRPr="00D949A4" w:rsidRDefault="00E93A68" w:rsidP="00E93A68">
      <w:pPr>
        <w:ind w:left="720"/>
        <w:jc w:val="both"/>
        <w:rPr>
          <w:lang w:val="es-CO"/>
        </w:rPr>
      </w:pPr>
    </w:p>
    <w:p w14:paraId="397B823D" w14:textId="77777777" w:rsidR="00E93A68" w:rsidRPr="00D949A4" w:rsidRDefault="00E93A68" w:rsidP="00E93A68">
      <w:pPr>
        <w:numPr>
          <w:ilvl w:val="0"/>
          <w:numId w:val="13"/>
        </w:numPr>
        <w:jc w:val="both"/>
        <w:rPr>
          <w:lang w:val="es-CO"/>
        </w:rPr>
      </w:pPr>
      <w:r w:rsidRPr="00D949A4">
        <w:rPr>
          <w:lang w:val="es-CO"/>
        </w:rPr>
        <w:t>El Gobernador del Departamento de Santander quien lo preside.</w:t>
      </w:r>
    </w:p>
    <w:p w14:paraId="52403693" w14:textId="77777777" w:rsidR="00E93A68" w:rsidRPr="00D949A4" w:rsidRDefault="00E93A68" w:rsidP="00E93A68">
      <w:pPr>
        <w:ind w:left="720"/>
        <w:jc w:val="both"/>
        <w:rPr>
          <w:lang w:val="es-CO"/>
        </w:rPr>
      </w:pPr>
    </w:p>
    <w:p w14:paraId="047A8C22" w14:textId="77777777" w:rsidR="00E93A68" w:rsidRPr="00D949A4" w:rsidRDefault="00E93A68" w:rsidP="00E93A68">
      <w:pPr>
        <w:numPr>
          <w:ilvl w:val="0"/>
          <w:numId w:val="13"/>
        </w:numPr>
        <w:jc w:val="both"/>
        <w:rPr>
          <w:lang w:val="es-CO"/>
        </w:rPr>
      </w:pPr>
      <w:r w:rsidRPr="00D949A4">
        <w:rPr>
          <w:lang w:val="es-CO"/>
        </w:rPr>
        <w:t>El Ministro de Educación Nacional o su delegado.</w:t>
      </w:r>
    </w:p>
    <w:p w14:paraId="6C5EA8F3" w14:textId="77777777" w:rsidR="00E93A68" w:rsidRPr="00D949A4" w:rsidRDefault="00E93A68" w:rsidP="00E93A68">
      <w:pPr>
        <w:ind w:left="720"/>
        <w:jc w:val="both"/>
        <w:rPr>
          <w:lang w:val="es-CO"/>
        </w:rPr>
      </w:pPr>
    </w:p>
    <w:p w14:paraId="06845FC0" w14:textId="77777777" w:rsidR="00E93A68" w:rsidRPr="00D949A4" w:rsidRDefault="00E93A68" w:rsidP="00E93A68">
      <w:pPr>
        <w:numPr>
          <w:ilvl w:val="0"/>
          <w:numId w:val="13"/>
        </w:numPr>
        <w:jc w:val="both"/>
        <w:rPr>
          <w:lang w:val="es-CO"/>
        </w:rPr>
      </w:pPr>
      <w:r w:rsidRPr="00D949A4">
        <w:rPr>
          <w:lang w:val="es-CO"/>
        </w:rPr>
        <w:t>Un miembro designado por el Presidente de la República, que haya tenido vínculos con el sector universitario.</w:t>
      </w:r>
    </w:p>
    <w:p w14:paraId="1F5A0AC4" w14:textId="77777777" w:rsidR="00E93A68" w:rsidRPr="00D949A4" w:rsidRDefault="00E93A68" w:rsidP="00E93A68">
      <w:pPr>
        <w:ind w:left="720"/>
        <w:jc w:val="both"/>
        <w:rPr>
          <w:lang w:val="es-CO"/>
        </w:rPr>
      </w:pPr>
    </w:p>
    <w:p w14:paraId="5C5BB5A7" w14:textId="77777777" w:rsidR="00E93A68" w:rsidRDefault="00E93A68" w:rsidP="00E93A68">
      <w:pPr>
        <w:numPr>
          <w:ilvl w:val="0"/>
          <w:numId w:val="13"/>
        </w:numPr>
        <w:jc w:val="both"/>
        <w:rPr>
          <w:lang w:val="es-CO"/>
        </w:rPr>
      </w:pPr>
      <w:r w:rsidRPr="00D949A4">
        <w:rPr>
          <w:lang w:val="es-CO"/>
        </w:rPr>
        <w:t>Un representante de las directivas académicas de la universidad elegido por sus homólogos</w:t>
      </w:r>
      <w:r>
        <w:rPr>
          <w:lang w:val="es-CO"/>
        </w:rPr>
        <w:t xml:space="preserve">. </w:t>
      </w:r>
      <w:r w:rsidRPr="00D949A4">
        <w:rPr>
          <w:lang w:val="es-CO"/>
        </w:rPr>
        <w:t xml:space="preserve">Para efecto de esta elección son directivas académicas: Vicerrectorías,  Decanaturas, Direcciones de Escuela, Direcciones de Departamento, Direcciones de Instituto, Dirección de posgrados. </w:t>
      </w:r>
      <w:r>
        <w:rPr>
          <w:lang w:val="es-CO"/>
        </w:rPr>
        <w:t xml:space="preserve"> </w:t>
      </w:r>
    </w:p>
    <w:p w14:paraId="4554A734" w14:textId="77777777" w:rsidR="00E93A68" w:rsidRDefault="00E93A68" w:rsidP="00E93A68">
      <w:pPr>
        <w:pStyle w:val="Prrafodelista"/>
        <w:rPr>
          <w:lang w:val="es-CO"/>
        </w:rPr>
      </w:pPr>
    </w:p>
    <w:p w14:paraId="5B9F4011" w14:textId="3108BF72" w:rsidR="00E93A68" w:rsidRDefault="00E93A68" w:rsidP="00E93A68">
      <w:pPr>
        <w:numPr>
          <w:ilvl w:val="0"/>
          <w:numId w:val="13"/>
        </w:numPr>
        <w:jc w:val="both"/>
        <w:rPr>
          <w:lang w:val="es-CO"/>
        </w:rPr>
      </w:pPr>
      <w:r w:rsidRPr="00D949A4">
        <w:rPr>
          <w:lang w:val="es-CO"/>
        </w:rPr>
        <w:t xml:space="preserve">Un representante de los profesores de la universidad elegido mediante votación secreta por los profesores de las distintas categorías docentes. Este representante no deberá ser diferenciado por su calidad de contratación. En caso de que el representante elegido no sea del escalafón docente, la administración deberá garantizar su contratación continua durante el ejercicio de sus funciones y tampoco podrá ser despedido bajo el principio de estabilidad laboral reforzada. </w:t>
      </w:r>
      <w:r>
        <w:rPr>
          <w:lang w:val="es-CO"/>
        </w:rPr>
        <w:t xml:space="preserve"> </w:t>
      </w:r>
    </w:p>
    <w:p w14:paraId="0769C5A3" w14:textId="77777777" w:rsidR="00E93A68" w:rsidRDefault="00E93A68" w:rsidP="00E93A68">
      <w:pPr>
        <w:pStyle w:val="Prrafodelista"/>
        <w:rPr>
          <w:lang w:val="es-CO"/>
        </w:rPr>
      </w:pPr>
    </w:p>
    <w:p w14:paraId="559BD710" w14:textId="77777777" w:rsidR="008B700A" w:rsidRDefault="00E93A68" w:rsidP="008B700A">
      <w:pPr>
        <w:numPr>
          <w:ilvl w:val="0"/>
          <w:numId w:val="13"/>
        </w:numPr>
        <w:jc w:val="both"/>
        <w:rPr>
          <w:lang w:val="es-CO"/>
        </w:rPr>
      </w:pPr>
      <w:r w:rsidRPr="00D949A4">
        <w:rPr>
          <w:lang w:val="es-CO"/>
        </w:rPr>
        <w:t xml:space="preserve">Un representante de los estudiantes de la Universidad  elegido mediante votación secreta por los estudiantes con matrícula vigente en programas formales de pregrado y posgrado de la Universidad, quien debe haber aprobado al menos el </w:t>
      </w:r>
      <w:r>
        <w:rPr>
          <w:lang w:val="es-CO"/>
        </w:rPr>
        <w:t>treinta por ciento</w:t>
      </w:r>
      <w:r w:rsidRPr="00D949A4">
        <w:rPr>
          <w:lang w:val="es-CO"/>
        </w:rPr>
        <w:t xml:space="preserve"> de los créditos del programa académico al c</w:t>
      </w:r>
      <w:r>
        <w:rPr>
          <w:lang w:val="es-CO"/>
        </w:rPr>
        <w:t>u</w:t>
      </w:r>
      <w:r w:rsidRPr="00D949A4">
        <w:rPr>
          <w:lang w:val="es-CO"/>
        </w:rPr>
        <w:t>al se encuentra adscrito y debe estar matriculado.</w:t>
      </w:r>
    </w:p>
    <w:p w14:paraId="5696715B" w14:textId="77777777" w:rsidR="008B700A" w:rsidRDefault="008B700A" w:rsidP="008B700A">
      <w:pPr>
        <w:pStyle w:val="Prrafodelista"/>
        <w:rPr>
          <w:lang w:val="es-CO"/>
        </w:rPr>
      </w:pPr>
    </w:p>
    <w:p w14:paraId="7A08CF51" w14:textId="5BC6AE1F" w:rsidR="00E93A68" w:rsidRPr="00251FAE" w:rsidRDefault="00E93A68" w:rsidP="008B700A">
      <w:pPr>
        <w:numPr>
          <w:ilvl w:val="0"/>
          <w:numId w:val="13"/>
        </w:numPr>
        <w:jc w:val="both"/>
        <w:rPr>
          <w:lang w:val="es-CO"/>
        </w:rPr>
      </w:pPr>
      <w:r w:rsidRPr="00251FAE">
        <w:rPr>
          <w:lang w:val="es-CO"/>
        </w:rPr>
        <w:t>Un representante del sector productivo, designado por los presidentes de gremios de Santander convocados para tal fin por el Rector. Este representante deberá́ tener título universitario y experiencia profesional de cinco años.</w:t>
      </w:r>
      <w:r w:rsidR="008B700A" w:rsidRPr="00251FAE">
        <w:rPr>
          <w:lang w:val="es-CO"/>
        </w:rPr>
        <w:t xml:space="preserve"> </w:t>
      </w:r>
    </w:p>
    <w:p w14:paraId="3F06598D" w14:textId="77777777" w:rsidR="00E93A68" w:rsidRDefault="00E93A68" w:rsidP="00E93A68">
      <w:pPr>
        <w:pStyle w:val="Prrafodelista"/>
        <w:rPr>
          <w:lang w:val="es-CO"/>
        </w:rPr>
      </w:pPr>
    </w:p>
    <w:p w14:paraId="71A64B43" w14:textId="77777777" w:rsidR="00E93A68" w:rsidRDefault="00E93A68" w:rsidP="00E93A68">
      <w:pPr>
        <w:numPr>
          <w:ilvl w:val="0"/>
          <w:numId w:val="13"/>
        </w:numPr>
        <w:jc w:val="both"/>
        <w:rPr>
          <w:lang w:val="es-CO"/>
        </w:rPr>
      </w:pPr>
      <w:r w:rsidRPr="00116ADA">
        <w:rPr>
          <w:lang w:val="es-CO"/>
        </w:rPr>
        <w:t xml:space="preserve">Un egresado graduado de la Universidad Industrial de Santander, elegido por los egresados graduados de la Universidad quien debe tener experiencia profesional mínimo de </w:t>
      </w:r>
      <w:r>
        <w:rPr>
          <w:lang w:val="es-CO"/>
        </w:rPr>
        <w:t>tres</w:t>
      </w:r>
      <w:r w:rsidRPr="00116ADA">
        <w:rPr>
          <w:lang w:val="es-CO"/>
        </w:rPr>
        <w:t xml:space="preserve"> (</w:t>
      </w:r>
      <w:r>
        <w:rPr>
          <w:lang w:val="es-CO"/>
        </w:rPr>
        <w:t>3</w:t>
      </w:r>
      <w:r w:rsidRPr="00116ADA">
        <w:rPr>
          <w:lang w:val="es-CO"/>
        </w:rPr>
        <w:t>) años y no tener a la fecha de la inscripción vínculo laboral o contractual con la Institución.</w:t>
      </w:r>
    </w:p>
    <w:p w14:paraId="13A24FC4" w14:textId="77777777" w:rsidR="00E93A68" w:rsidRPr="00630C48" w:rsidRDefault="00E93A68" w:rsidP="00E93A68">
      <w:pPr>
        <w:pStyle w:val="Prrafodelista"/>
        <w:rPr>
          <w:lang w:val="es-CO"/>
        </w:rPr>
      </w:pPr>
    </w:p>
    <w:p w14:paraId="54DAC095" w14:textId="100E4B47" w:rsidR="00E93A68" w:rsidRDefault="00E93A68" w:rsidP="00E93A68">
      <w:pPr>
        <w:numPr>
          <w:ilvl w:val="0"/>
          <w:numId w:val="13"/>
        </w:numPr>
        <w:jc w:val="both"/>
        <w:rPr>
          <w:lang w:val="es-CO"/>
        </w:rPr>
      </w:pPr>
      <w:r w:rsidRPr="00116ADA">
        <w:rPr>
          <w:lang w:val="es-CO"/>
        </w:rPr>
        <w:t xml:space="preserve">Un </w:t>
      </w:r>
      <w:r>
        <w:rPr>
          <w:lang w:val="es-CO"/>
        </w:rPr>
        <w:t>ex-</w:t>
      </w:r>
      <w:r w:rsidRPr="00116ADA">
        <w:rPr>
          <w:lang w:val="es-CO"/>
        </w:rPr>
        <w:t xml:space="preserve">rector de la universidad, </w:t>
      </w:r>
      <w:r w:rsidR="0053656D">
        <w:rPr>
          <w:lang w:val="es-CO"/>
        </w:rPr>
        <w:t xml:space="preserve">elegido </w:t>
      </w:r>
      <w:r w:rsidRPr="00116ADA">
        <w:rPr>
          <w:lang w:val="es-CO"/>
        </w:rPr>
        <w:t>por la comunidad universitaria mediante votación secreta, la votación será ponderada</w:t>
      </w:r>
      <w:r>
        <w:rPr>
          <w:lang w:val="es-CO"/>
        </w:rPr>
        <w:t xml:space="preserve"> de la misma manera de elección del Rector, establecida en el Art. 28 del presente Estatuto. </w:t>
      </w:r>
    </w:p>
    <w:p w14:paraId="671AFEAD" w14:textId="77777777" w:rsidR="00E93A68" w:rsidRPr="00116ADA" w:rsidRDefault="00E93A68" w:rsidP="00E93A68">
      <w:pPr>
        <w:jc w:val="both"/>
        <w:rPr>
          <w:lang w:val="es-CO"/>
        </w:rPr>
      </w:pPr>
    </w:p>
    <w:p w14:paraId="11A917EE" w14:textId="77777777" w:rsidR="00E93A68" w:rsidRPr="00D949A4" w:rsidRDefault="00E93A68" w:rsidP="00E93A68">
      <w:pPr>
        <w:numPr>
          <w:ilvl w:val="0"/>
          <w:numId w:val="13"/>
        </w:numPr>
        <w:jc w:val="both"/>
        <w:rPr>
          <w:lang w:val="es-CO"/>
        </w:rPr>
      </w:pPr>
      <w:r w:rsidRPr="00D949A4">
        <w:rPr>
          <w:lang w:val="es-CO"/>
        </w:rPr>
        <w:t>El Rector de la Universidad, con voz pero sin voto.</w:t>
      </w:r>
    </w:p>
    <w:p w14:paraId="1F07BA36" w14:textId="77777777" w:rsidR="00E93A68" w:rsidRPr="00D949A4" w:rsidRDefault="00E93A68" w:rsidP="00E93A68">
      <w:pPr>
        <w:ind w:left="720"/>
        <w:jc w:val="both"/>
        <w:rPr>
          <w:lang w:val="es-CO"/>
        </w:rPr>
      </w:pPr>
    </w:p>
    <w:p w14:paraId="067F7EAA" w14:textId="77777777" w:rsidR="00E93A68" w:rsidRPr="00D949A4" w:rsidRDefault="00E93A68" w:rsidP="00E93A68">
      <w:pPr>
        <w:ind w:left="720"/>
        <w:jc w:val="both"/>
        <w:rPr>
          <w:lang w:val="es-CO"/>
        </w:rPr>
      </w:pPr>
    </w:p>
    <w:p w14:paraId="642AF973" w14:textId="77777777" w:rsidR="00E93A68" w:rsidRPr="00D949A4" w:rsidRDefault="00E93A68" w:rsidP="00E93A68">
      <w:pPr>
        <w:ind w:left="720"/>
        <w:jc w:val="both"/>
        <w:rPr>
          <w:lang w:val="es-CO"/>
        </w:rPr>
      </w:pPr>
      <w:r w:rsidRPr="00D949A4">
        <w:rPr>
          <w:lang w:val="es-CO"/>
        </w:rPr>
        <w:t>PARÁGRAFO 1. El ex-rector y los representantes de los egresados y del sector productivo serán elegidos para un período de dos años. El representante de las directivas académicas, el de los profesores y el de los estudiantes tendrán el mismo</w:t>
      </w:r>
    </w:p>
    <w:p w14:paraId="5FB0ABBC" w14:textId="77777777" w:rsidR="00E93A68" w:rsidRPr="00D949A4" w:rsidRDefault="00E93A68" w:rsidP="00E93A68">
      <w:pPr>
        <w:ind w:left="720"/>
        <w:jc w:val="both"/>
        <w:rPr>
          <w:lang w:val="es-CO"/>
        </w:rPr>
      </w:pPr>
      <w:r w:rsidRPr="00D949A4">
        <w:rPr>
          <w:lang w:val="es-CO"/>
        </w:rPr>
        <w:t>período, siempre y cuando conserven la calidad de tales.</w:t>
      </w:r>
    </w:p>
    <w:p w14:paraId="17B927E9" w14:textId="77777777" w:rsidR="00E93A68" w:rsidRPr="00D949A4" w:rsidRDefault="00E93A68" w:rsidP="00E93A68">
      <w:pPr>
        <w:ind w:left="720"/>
        <w:jc w:val="both"/>
        <w:rPr>
          <w:lang w:val="es-CO"/>
        </w:rPr>
      </w:pPr>
    </w:p>
    <w:p w14:paraId="353CDC9A" w14:textId="77777777" w:rsidR="00E93A68" w:rsidRPr="00D949A4" w:rsidRDefault="00E93A68" w:rsidP="00E93A68">
      <w:pPr>
        <w:ind w:left="720"/>
        <w:jc w:val="both"/>
        <w:rPr>
          <w:lang w:val="es-CO"/>
        </w:rPr>
      </w:pPr>
      <w:r w:rsidRPr="00D949A4">
        <w:rPr>
          <w:lang w:val="es-CO"/>
        </w:rPr>
        <w:t>PARÁGRADO 2. El Consejo Superior puede invitar a funcionarios, delegados de</w:t>
      </w:r>
    </w:p>
    <w:p w14:paraId="7AE7DA4E" w14:textId="77777777" w:rsidR="00E93A68" w:rsidRPr="00D949A4" w:rsidRDefault="00E93A68" w:rsidP="00E93A68">
      <w:pPr>
        <w:ind w:left="720"/>
        <w:jc w:val="both"/>
        <w:rPr>
          <w:lang w:val="es-CO"/>
        </w:rPr>
      </w:pPr>
      <w:r w:rsidRPr="00D949A4">
        <w:rPr>
          <w:lang w:val="es-CO"/>
        </w:rPr>
        <w:t>estamentos, al vocero del estamento de trabajadores y servidores públicos, docentes, estudiantes y a cualquier miembro de la comunidad, cuando así lo considere pertinente. Los invitados participarán con voz, pero sin voto, asistirán únicamente a las sesiones a las que fueron invitados y mientras se trate el tema motivo de la invitación. Un trabajador y un representante del IPRED serán invitados permanentes del Consejo Superior Universitario.</w:t>
      </w:r>
    </w:p>
    <w:p w14:paraId="2BAEE4CA" w14:textId="77777777" w:rsidR="00E93A68" w:rsidRPr="00D949A4" w:rsidRDefault="00E93A68" w:rsidP="00E93A68">
      <w:pPr>
        <w:ind w:left="720"/>
        <w:jc w:val="both"/>
        <w:rPr>
          <w:lang w:val="es-CO"/>
        </w:rPr>
      </w:pPr>
    </w:p>
    <w:p w14:paraId="6F8BD5FF" w14:textId="77777777" w:rsidR="00E93A68" w:rsidRDefault="00E93A68" w:rsidP="00E93A68">
      <w:pPr>
        <w:ind w:left="720"/>
        <w:jc w:val="both"/>
        <w:rPr>
          <w:lang w:val="es-CO"/>
        </w:rPr>
      </w:pPr>
      <w:bookmarkStart w:id="0" w:name="OLE_LINK1"/>
      <w:bookmarkStart w:id="1" w:name="OLE_LINK2"/>
      <w:r w:rsidRPr="00D949A4">
        <w:rPr>
          <w:lang w:val="es-CO"/>
        </w:rPr>
        <w:t>PARÁGRAFO 3. Los representantes elegidos mediante votación, tendrán suplente; éste será elegido en la misma fórmula electoral del representante principal y lo reemplazará en caso de vacancia absoluta o temporal.</w:t>
      </w:r>
    </w:p>
    <w:bookmarkEnd w:id="0"/>
    <w:bookmarkEnd w:id="1"/>
    <w:p w14:paraId="629D95D0" w14:textId="77777777" w:rsidR="00E93A68" w:rsidRDefault="00E93A68" w:rsidP="00E93A68">
      <w:pPr>
        <w:ind w:left="720"/>
        <w:jc w:val="both"/>
        <w:rPr>
          <w:lang w:val="es-CO"/>
        </w:rPr>
      </w:pPr>
    </w:p>
    <w:p w14:paraId="52894845" w14:textId="77777777" w:rsidR="00E93A68" w:rsidRDefault="00E93A68" w:rsidP="00E93A68">
      <w:pPr>
        <w:ind w:left="720"/>
        <w:jc w:val="both"/>
        <w:rPr>
          <w:lang w:val="es-CO"/>
        </w:rPr>
      </w:pPr>
    </w:p>
    <w:p w14:paraId="77A654A2" w14:textId="77777777" w:rsidR="00E93A68" w:rsidRPr="00116ADA" w:rsidRDefault="00E93A68" w:rsidP="00E93A68">
      <w:pPr>
        <w:ind w:left="720"/>
        <w:jc w:val="both"/>
        <w:rPr>
          <w:lang w:val="es-CO"/>
        </w:rPr>
      </w:pPr>
      <w:r w:rsidRPr="00116ADA">
        <w:rPr>
          <w:b/>
          <w:bCs/>
          <w:lang w:val="es-CO"/>
        </w:rPr>
        <w:t>ARTÍCULO 17º.</w:t>
      </w:r>
      <w:r w:rsidRPr="00116ADA">
        <w:rPr>
          <w:lang w:val="es-CO"/>
        </w:rPr>
        <w:t xml:space="preserve"> El período de los miembros del Consejo Superior, sujetos a período, se contará a partir de la fecha de designación o elección. </w:t>
      </w:r>
    </w:p>
    <w:p w14:paraId="4309B553" w14:textId="77777777" w:rsidR="00E93A68" w:rsidRPr="00116ADA" w:rsidRDefault="00E93A68" w:rsidP="00E93A68">
      <w:pPr>
        <w:ind w:left="720"/>
        <w:jc w:val="both"/>
        <w:rPr>
          <w:lang w:val="es-CO"/>
        </w:rPr>
      </w:pPr>
    </w:p>
    <w:p w14:paraId="667E0F56" w14:textId="77777777" w:rsidR="00E93A68" w:rsidRPr="00116ADA" w:rsidRDefault="00E93A68" w:rsidP="00E93A68">
      <w:pPr>
        <w:ind w:left="720"/>
        <w:jc w:val="both"/>
        <w:rPr>
          <w:lang w:val="es-CO"/>
        </w:rPr>
      </w:pPr>
      <w:r w:rsidRPr="00116ADA">
        <w:rPr>
          <w:lang w:val="es-CO"/>
        </w:rPr>
        <w:t>PARÁGRAFO 1. El Rector convocará a elecciones para representante de los profesores, representante de los</w:t>
      </w:r>
      <w:r>
        <w:rPr>
          <w:lang w:val="es-CO"/>
        </w:rPr>
        <w:t xml:space="preserve"> </w:t>
      </w:r>
      <w:r w:rsidRPr="00116ADA">
        <w:rPr>
          <w:lang w:val="es-CO"/>
        </w:rPr>
        <w:t>estudiantes, re</w:t>
      </w:r>
      <w:r>
        <w:rPr>
          <w:lang w:val="es-CO"/>
        </w:rPr>
        <w:t>pre</w:t>
      </w:r>
      <w:r w:rsidRPr="00116ADA">
        <w:rPr>
          <w:lang w:val="es-CO"/>
        </w:rPr>
        <w:t xml:space="preserve">sentante de las directivas académicas, representante de los ex-rectores, de conformidad con el presente Estatuto y reglamentos vigentes. </w:t>
      </w:r>
    </w:p>
    <w:p w14:paraId="0D1F3C73" w14:textId="77777777" w:rsidR="00E93A68" w:rsidRPr="00116ADA" w:rsidRDefault="00E93A68" w:rsidP="00E93A68">
      <w:pPr>
        <w:ind w:left="720"/>
        <w:jc w:val="both"/>
        <w:rPr>
          <w:lang w:val="es-CO"/>
        </w:rPr>
      </w:pPr>
    </w:p>
    <w:p w14:paraId="025EB1F7" w14:textId="142490B2" w:rsidR="00E93A68" w:rsidRPr="00116ADA" w:rsidRDefault="00E93A68" w:rsidP="00E93A68">
      <w:pPr>
        <w:ind w:left="720"/>
        <w:jc w:val="both"/>
        <w:rPr>
          <w:lang w:val="es-CO"/>
        </w:rPr>
      </w:pPr>
      <w:r w:rsidRPr="00116ADA">
        <w:rPr>
          <w:lang w:val="es-CO"/>
        </w:rPr>
        <w:t xml:space="preserve">PARÁGRAFO 2.  Cuando se presente la vacante permanente o temporal de uno de estos miembros, entrara a </w:t>
      </w:r>
      <w:r w:rsidR="0053656D">
        <w:rPr>
          <w:lang w:val="es-CO"/>
        </w:rPr>
        <w:t>ocupar su cargo</w:t>
      </w:r>
      <w:r w:rsidRPr="00116ADA">
        <w:rPr>
          <w:lang w:val="es-CO"/>
        </w:rPr>
        <w:t xml:space="preserve"> </w:t>
      </w:r>
      <w:r w:rsidR="0053656D">
        <w:rPr>
          <w:lang w:val="es-CO"/>
        </w:rPr>
        <w:t xml:space="preserve">la </w:t>
      </w:r>
      <w:r w:rsidRPr="00116ADA">
        <w:rPr>
          <w:lang w:val="es-CO"/>
        </w:rPr>
        <w:t xml:space="preserve">fórmula electoral. </w:t>
      </w:r>
    </w:p>
    <w:p w14:paraId="05DE0E53" w14:textId="77777777" w:rsidR="00E93A68" w:rsidRPr="00116ADA" w:rsidRDefault="00E93A68" w:rsidP="00E93A68">
      <w:pPr>
        <w:ind w:left="720"/>
        <w:jc w:val="both"/>
        <w:rPr>
          <w:lang w:val="es-CO"/>
        </w:rPr>
      </w:pPr>
    </w:p>
    <w:p w14:paraId="32D84578" w14:textId="77777777" w:rsidR="00E93A68" w:rsidRDefault="00E93A68" w:rsidP="00E93A68">
      <w:pPr>
        <w:ind w:left="720"/>
        <w:jc w:val="both"/>
        <w:rPr>
          <w:lang w:val="es-CO"/>
        </w:rPr>
      </w:pPr>
      <w:r w:rsidRPr="00116ADA">
        <w:rPr>
          <w:lang w:val="es-CO"/>
        </w:rPr>
        <w:t>PARÁGRAFO 3. El representante de los egresados y del sector productivo una vez vencido el periodo de dos años para el cual fueron elegidos o designados, permanecerán como miembros del Consejo Superior hasta tanto se designe o elija su reemplazo y se informe a la Secretaría General de la Universidad.</w:t>
      </w:r>
    </w:p>
    <w:p w14:paraId="2DEDE9B9" w14:textId="77777777" w:rsidR="00E93A68" w:rsidRDefault="00E93A68" w:rsidP="00E93A68">
      <w:pPr>
        <w:ind w:left="720"/>
        <w:jc w:val="both"/>
        <w:rPr>
          <w:lang w:val="es-CO"/>
        </w:rPr>
      </w:pPr>
    </w:p>
    <w:p w14:paraId="1B2C2055" w14:textId="77777777" w:rsidR="00E93A68" w:rsidRDefault="00E93A68" w:rsidP="00E93A68">
      <w:pPr>
        <w:ind w:left="720"/>
        <w:jc w:val="both"/>
        <w:rPr>
          <w:lang w:val="es-CO"/>
        </w:rPr>
      </w:pPr>
    </w:p>
    <w:p w14:paraId="06E12EF7" w14:textId="77777777" w:rsidR="00E93A68" w:rsidRDefault="00E93A68" w:rsidP="00E93A68">
      <w:pPr>
        <w:ind w:left="720"/>
        <w:jc w:val="both"/>
        <w:rPr>
          <w:lang w:val="es-CO"/>
        </w:rPr>
      </w:pPr>
      <w:r w:rsidRPr="00116ADA">
        <w:rPr>
          <w:b/>
          <w:bCs/>
          <w:lang w:val="es-CO"/>
        </w:rPr>
        <w:t>ARTÍCULO 20º.</w:t>
      </w:r>
      <w:r w:rsidRPr="00116ADA">
        <w:rPr>
          <w:lang w:val="es-CO"/>
        </w:rPr>
        <w:t xml:space="preserve"> El Consejo Superior se reunirá de ordinario, por lo menos una vez al mes, y extraordinariamente por convocatoria del Gobernador o por iniciativa </w:t>
      </w:r>
      <w:r w:rsidRPr="008B700A">
        <w:rPr>
          <w:lang w:val="es-CO"/>
        </w:rPr>
        <w:t>de dos de sus miembros</w:t>
      </w:r>
      <w:r w:rsidRPr="00116ADA">
        <w:rPr>
          <w:lang w:val="es-CO"/>
        </w:rPr>
        <w:t>. Sus sesiones se realzarán preferiblemente en el recinto universitario.</w:t>
      </w:r>
    </w:p>
    <w:p w14:paraId="11ECAC80" w14:textId="77777777" w:rsidR="0053656D" w:rsidRDefault="0053656D" w:rsidP="00E93A68">
      <w:pPr>
        <w:ind w:left="720"/>
        <w:jc w:val="both"/>
        <w:rPr>
          <w:lang w:val="es-CO"/>
        </w:rPr>
      </w:pPr>
    </w:p>
    <w:p w14:paraId="07D37FE8" w14:textId="77777777" w:rsidR="00E93A68" w:rsidRDefault="00E93A68" w:rsidP="00E93A68">
      <w:pPr>
        <w:jc w:val="both"/>
        <w:rPr>
          <w:lang w:val="es-CO"/>
        </w:rPr>
      </w:pPr>
    </w:p>
    <w:p w14:paraId="57DE8BA8" w14:textId="77777777" w:rsidR="00E93A68" w:rsidRDefault="00E93A68" w:rsidP="00E93A68">
      <w:pPr>
        <w:ind w:left="720"/>
        <w:jc w:val="both"/>
        <w:rPr>
          <w:lang w:val="es-CO"/>
        </w:rPr>
      </w:pPr>
      <w:r w:rsidRPr="00E51CB3">
        <w:rPr>
          <w:b/>
          <w:bCs/>
          <w:lang w:val="es-CO"/>
        </w:rPr>
        <w:t xml:space="preserve">ARTÍCULO 21º.  </w:t>
      </w:r>
      <w:r w:rsidRPr="00E51CB3">
        <w:rPr>
          <w:lang w:val="es-CO"/>
        </w:rPr>
        <w:t xml:space="preserve">Son funciones del Consejo Superior: </w:t>
      </w:r>
    </w:p>
    <w:p w14:paraId="0FA0A036" w14:textId="77777777" w:rsidR="00E93A68" w:rsidRDefault="00E93A68" w:rsidP="00E93A68">
      <w:pPr>
        <w:ind w:left="720"/>
        <w:jc w:val="both"/>
        <w:rPr>
          <w:lang w:val="es-CO"/>
        </w:rPr>
      </w:pPr>
    </w:p>
    <w:p w14:paraId="202EF044" w14:textId="77777777" w:rsidR="00E93A68" w:rsidRDefault="00E93A68" w:rsidP="00E93A68">
      <w:pPr>
        <w:ind w:left="720"/>
        <w:jc w:val="both"/>
        <w:rPr>
          <w:lang w:val="es-CO"/>
        </w:rPr>
      </w:pPr>
    </w:p>
    <w:p w14:paraId="43C42078" w14:textId="77777777" w:rsidR="00E93A68" w:rsidRPr="007D3C6B" w:rsidRDefault="00E93A68" w:rsidP="00E93A68">
      <w:pPr>
        <w:pStyle w:val="Prrafodelista"/>
        <w:numPr>
          <w:ilvl w:val="0"/>
          <w:numId w:val="14"/>
        </w:numPr>
        <w:jc w:val="both"/>
        <w:rPr>
          <w:lang w:val="es-CO"/>
        </w:rPr>
      </w:pPr>
      <w:r w:rsidRPr="007D3C6B">
        <w:rPr>
          <w:lang w:val="es-CO"/>
        </w:rPr>
        <w:t>Definir las políticas académicas, de investigación, de extensión, de bienestar universitario y planeación institucional.</w:t>
      </w:r>
    </w:p>
    <w:p w14:paraId="561E652C" w14:textId="77777777" w:rsidR="00E93A68" w:rsidRPr="00E51CB3" w:rsidRDefault="00E93A68" w:rsidP="00E93A68">
      <w:pPr>
        <w:ind w:left="720"/>
        <w:jc w:val="both"/>
        <w:rPr>
          <w:lang w:val="es-CO"/>
        </w:rPr>
      </w:pPr>
    </w:p>
    <w:p w14:paraId="671C310F" w14:textId="77777777" w:rsidR="00E93A68" w:rsidRDefault="00E93A68" w:rsidP="00E93A68">
      <w:pPr>
        <w:numPr>
          <w:ilvl w:val="0"/>
          <w:numId w:val="14"/>
        </w:numPr>
        <w:jc w:val="both"/>
        <w:rPr>
          <w:lang w:val="es-CO"/>
        </w:rPr>
      </w:pPr>
      <w:r w:rsidRPr="00E51CB3">
        <w:rPr>
          <w:lang w:val="es-CO"/>
        </w:rPr>
        <w:lastRenderedPageBreak/>
        <w:t xml:space="preserve">Definir o modificar la organización académica, administrativa y financiera de la Universidad. </w:t>
      </w:r>
    </w:p>
    <w:p w14:paraId="3F92F1C1" w14:textId="77777777" w:rsidR="00E93A68" w:rsidRDefault="00E93A68" w:rsidP="00E93A68">
      <w:pPr>
        <w:pStyle w:val="Prrafodelista"/>
        <w:rPr>
          <w:lang w:val="es-CO"/>
        </w:rPr>
      </w:pPr>
    </w:p>
    <w:p w14:paraId="7D6902E4" w14:textId="230B6CF4" w:rsidR="00251FAE" w:rsidRPr="00251FAE" w:rsidRDefault="00E93A68" w:rsidP="00251FAE">
      <w:pPr>
        <w:numPr>
          <w:ilvl w:val="0"/>
          <w:numId w:val="14"/>
        </w:numPr>
        <w:jc w:val="both"/>
        <w:rPr>
          <w:lang w:val="es-CO"/>
        </w:rPr>
      </w:pPr>
      <w:r w:rsidRPr="00251FAE">
        <w:rPr>
          <w:lang w:val="es-CO"/>
        </w:rPr>
        <w:t>Aprobar el plan general del desarrollo institucional, sometido a consideración por la comunidad universitaria, previo estudio y evaluación del Consejo Académico.</w:t>
      </w:r>
    </w:p>
    <w:p w14:paraId="3CF77C51" w14:textId="77777777" w:rsidR="00251FAE" w:rsidRDefault="00251FAE" w:rsidP="00251FAE">
      <w:pPr>
        <w:jc w:val="both"/>
        <w:rPr>
          <w:lang w:val="es-CO"/>
        </w:rPr>
      </w:pPr>
    </w:p>
    <w:p w14:paraId="178F7A13" w14:textId="77777777" w:rsidR="00E93A68" w:rsidRDefault="00E93A68" w:rsidP="00E93A68">
      <w:pPr>
        <w:numPr>
          <w:ilvl w:val="0"/>
          <w:numId w:val="14"/>
        </w:numPr>
        <w:jc w:val="both"/>
        <w:rPr>
          <w:lang w:val="es-CO"/>
        </w:rPr>
      </w:pPr>
      <w:r>
        <w:rPr>
          <w:lang w:val="es-CO"/>
        </w:rPr>
        <w:t xml:space="preserve">Velar por que la marcha de la Universidad esté de acuerdo con las disposiciones legales, el Estatuto General y las políticas institucionales. </w:t>
      </w:r>
    </w:p>
    <w:p w14:paraId="764AE591" w14:textId="77777777" w:rsidR="00E93A68" w:rsidRDefault="00E93A68" w:rsidP="00E93A68">
      <w:pPr>
        <w:pStyle w:val="Prrafodelista"/>
        <w:rPr>
          <w:lang w:val="es-CO"/>
        </w:rPr>
      </w:pPr>
    </w:p>
    <w:p w14:paraId="3255F47F" w14:textId="77777777" w:rsidR="00E93A68" w:rsidRDefault="00E93A68" w:rsidP="00E93A68">
      <w:pPr>
        <w:numPr>
          <w:ilvl w:val="0"/>
          <w:numId w:val="14"/>
        </w:numPr>
        <w:jc w:val="both"/>
        <w:rPr>
          <w:lang w:val="es-CO"/>
        </w:rPr>
      </w:pPr>
      <w:r>
        <w:rPr>
          <w:lang w:val="es-CO"/>
        </w:rPr>
        <w:t xml:space="preserve">Expedir, previo concepto del Consejo Académico, los estatutos y reglamentos de la Universidad. </w:t>
      </w:r>
    </w:p>
    <w:p w14:paraId="269179B0" w14:textId="77777777" w:rsidR="00E93A68" w:rsidRDefault="00E93A68" w:rsidP="00E93A68">
      <w:pPr>
        <w:pStyle w:val="Prrafodelista"/>
        <w:rPr>
          <w:lang w:val="es-CO"/>
        </w:rPr>
      </w:pPr>
    </w:p>
    <w:p w14:paraId="35F62EB4" w14:textId="77777777" w:rsidR="00E93A68" w:rsidRDefault="00E93A68" w:rsidP="00E93A68">
      <w:pPr>
        <w:numPr>
          <w:ilvl w:val="0"/>
          <w:numId w:val="14"/>
        </w:numPr>
        <w:jc w:val="both"/>
        <w:rPr>
          <w:lang w:val="es-CO"/>
        </w:rPr>
      </w:pPr>
      <w:r w:rsidRPr="00015458">
        <w:rPr>
          <w:lang w:val="es-CO"/>
        </w:rPr>
        <w:t xml:space="preserve">Designar y remover al Rector en la forma prevista en el presente Estatuto. </w:t>
      </w:r>
    </w:p>
    <w:p w14:paraId="406A7A18" w14:textId="77777777" w:rsidR="00E93A68" w:rsidRDefault="00E93A68" w:rsidP="00E93A68">
      <w:pPr>
        <w:pStyle w:val="Prrafodelista"/>
        <w:rPr>
          <w:lang w:val="es-CO"/>
        </w:rPr>
      </w:pPr>
    </w:p>
    <w:p w14:paraId="4FDAC83B" w14:textId="77777777" w:rsidR="00E93A68" w:rsidRDefault="00E93A68" w:rsidP="00E93A68">
      <w:pPr>
        <w:numPr>
          <w:ilvl w:val="0"/>
          <w:numId w:val="14"/>
        </w:numPr>
        <w:jc w:val="both"/>
        <w:rPr>
          <w:lang w:val="es-CO"/>
        </w:rPr>
      </w:pPr>
      <w:r>
        <w:rPr>
          <w:lang w:val="es-CO"/>
        </w:rPr>
        <w:t xml:space="preserve">Aprobar el presupuesto y la planta del personal de la Universidad, sus adiciones y modificaciones, de conformidad, con la Ley y las normas vigentes. </w:t>
      </w:r>
    </w:p>
    <w:p w14:paraId="17404D49" w14:textId="77777777" w:rsidR="00E93A68" w:rsidRDefault="00E93A68" w:rsidP="00E93A68">
      <w:pPr>
        <w:pStyle w:val="Prrafodelista"/>
        <w:rPr>
          <w:lang w:val="es-CO"/>
        </w:rPr>
      </w:pPr>
    </w:p>
    <w:p w14:paraId="18E1B8CC" w14:textId="77777777" w:rsidR="00E93A68" w:rsidRDefault="00E93A68" w:rsidP="00E93A68">
      <w:pPr>
        <w:numPr>
          <w:ilvl w:val="0"/>
          <w:numId w:val="14"/>
        </w:numPr>
        <w:jc w:val="both"/>
        <w:rPr>
          <w:lang w:val="es-CO"/>
        </w:rPr>
      </w:pPr>
      <w:r>
        <w:rPr>
          <w:lang w:val="es-CO"/>
        </w:rPr>
        <w:t xml:space="preserve">Examinar y aprobar anualmente los estados financieros de la Universidad. </w:t>
      </w:r>
    </w:p>
    <w:p w14:paraId="267B2455" w14:textId="77777777" w:rsidR="00E93A68" w:rsidRDefault="00E93A68" w:rsidP="00E93A68">
      <w:pPr>
        <w:pStyle w:val="Prrafodelista"/>
        <w:rPr>
          <w:lang w:val="es-CO"/>
        </w:rPr>
      </w:pPr>
    </w:p>
    <w:p w14:paraId="5D2D8986" w14:textId="77777777" w:rsidR="00E93A68" w:rsidRDefault="00E93A68" w:rsidP="00E93A68">
      <w:pPr>
        <w:numPr>
          <w:ilvl w:val="0"/>
          <w:numId w:val="14"/>
        </w:numPr>
        <w:jc w:val="both"/>
        <w:rPr>
          <w:lang w:val="es-CO"/>
        </w:rPr>
      </w:pPr>
      <w:r>
        <w:rPr>
          <w:lang w:val="es-CO"/>
        </w:rPr>
        <w:t>Fijar los derechos pecuniarios que debe cobrar la Universidad.</w:t>
      </w:r>
    </w:p>
    <w:p w14:paraId="3701BFCF" w14:textId="77777777" w:rsidR="00E93A68" w:rsidRDefault="00E93A68" w:rsidP="00E93A68">
      <w:pPr>
        <w:pStyle w:val="Prrafodelista"/>
        <w:rPr>
          <w:lang w:val="es-CO"/>
        </w:rPr>
      </w:pPr>
    </w:p>
    <w:p w14:paraId="592831C7" w14:textId="77777777" w:rsidR="00E93A68" w:rsidRDefault="00E93A68" w:rsidP="00E93A68">
      <w:pPr>
        <w:numPr>
          <w:ilvl w:val="0"/>
          <w:numId w:val="14"/>
        </w:numPr>
        <w:jc w:val="both"/>
        <w:rPr>
          <w:lang w:val="es-CO"/>
        </w:rPr>
      </w:pPr>
      <w:r>
        <w:rPr>
          <w:lang w:val="es-CO"/>
        </w:rPr>
        <w:t>Darse su propio reglamento.</w:t>
      </w:r>
    </w:p>
    <w:p w14:paraId="760A875E" w14:textId="77777777" w:rsidR="00E93A68" w:rsidRDefault="00E93A68" w:rsidP="00E93A68">
      <w:pPr>
        <w:pStyle w:val="Prrafodelista"/>
        <w:rPr>
          <w:lang w:val="es-CO"/>
        </w:rPr>
      </w:pPr>
    </w:p>
    <w:p w14:paraId="0CF80674" w14:textId="77777777" w:rsidR="00E93A68" w:rsidRDefault="00E93A68" w:rsidP="00E93A68">
      <w:pPr>
        <w:numPr>
          <w:ilvl w:val="0"/>
          <w:numId w:val="14"/>
        </w:numPr>
        <w:jc w:val="both"/>
        <w:rPr>
          <w:lang w:val="es-CO"/>
        </w:rPr>
      </w:pPr>
      <w:r>
        <w:rPr>
          <w:lang w:val="es-CO"/>
        </w:rPr>
        <w:t>Reglamentar, de conforme con la Ley, la aplicación en la Universidad del régimen de propiedad intelectual, en materia de derechos de autor y propiedad industrial.</w:t>
      </w:r>
    </w:p>
    <w:p w14:paraId="221C59CC" w14:textId="77777777" w:rsidR="00E93A68" w:rsidRDefault="00E93A68" w:rsidP="00E93A68">
      <w:pPr>
        <w:pStyle w:val="Prrafodelista"/>
        <w:rPr>
          <w:lang w:val="es-CO"/>
        </w:rPr>
      </w:pPr>
    </w:p>
    <w:p w14:paraId="34ADAFCA" w14:textId="77777777" w:rsidR="00E93A68" w:rsidRDefault="00E93A68" w:rsidP="00E93A68">
      <w:pPr>
        <w:numPr>
          <w:ilvl w:val="0"/>
          <w:numId w:val="14"/>
        </w:numPr>
        <w:jc w:val="both"/>
        <w:rPr>
          <w:lang w:val="es-CO"/>
        </w:rPr>
      </w:pPr>
      <w:r>
        <w:rPr>
          <w:lang w:val="es-CO"/>
        </w:rPr>
        <w:t xml:space="preserve">Evaluar el programa anual de gestión y de desarrollo institucional ejecutado por </w:t>
      </w:r>
      <w:r w:rsidRPr="008B700A">
        <w:rPr>
          <w:lang w:val="es-CO"/>
        </w:rPr>
        <w:t>la comunidad universitaria.</w:t>
      </w:r>
      <w:r>
        <w:rPr>
          <w:lang w:val="es-CO"/>
        </w:rPr>
        <w:t xml:space="preserve"> </w:t>
      </w:r>
    </w:p>
    <w:p w14:paraId="063DB992" w14:textId="77777777" w:rsidR="00E93A68" w:rsidRDefault="00E93A68" w:rsidP="00E93A68">
      <w:pPr>
        <w:pStyle w:val="Prrafodelista"/>
        <w:rPr>
          <w:lang w:val="es-CO"/>
        </w:rPr>
      </w:pPr>
    </w:p>
    <w:p w14:paraId="0904B9B5" w14:textId="77777777" w:rsidR="00E93A68" w:rsidRDefault="00E93A68" w:rsidP="00E93A68">
      <w:pPr>
        <w:numPr>
          <w:ilvl w:val="0"/>
          <w:numId w:val="14"/>
        </w:numPr>
        <w:jc w:val="both"/>
        <w:rPr>
          <w:lang w:val="es-CO"/>
        </w:rPr>
      </w:pPr>
      <w:r>
        <w:rPr>
          <w:lang w:val="es-CO"/>
        </w:rPr>
        <w:t xml:space="preserve">Generar espacios de participación democrática y diálogo con la comunidad universitaria en los asuntos de trascendencia académica o administrativa. </w:t>
      </w:r>
    </w:p>
    <w:p w14:paraId="155519EA" w14:textId="77777777" w:rsidR="00E93A68" w:rsidRDefault="00E93A68" w:rsidP="00E93A68">
      <w:pPr>
        <w:pStyle w:val="Prrafodelista"/>
        <w:rPr>
          <w:lang w:val="es-CO"/>
        </w:rPr>
      </w:pPr>
    </w:p>
    <w:p w14:paraId="7CCFF295" w14:textId="77777777" w:rsidR="00E93A68" w:rsidRDefault="00E93A68" w:rsidP="00E93A68">
      <w:pPr>
        <w:numPr>
          <w:ilvl w:val="0"/>
          <w:numId w:val="14"/>
        </w:numPr>
        <w:jc w:val="both"/>
        <w:rPr>
          <w:lang w:val="es-CO"/>
        </w:rPr>
      </w:pPr>
      <w:r>
        <w:rPr>
          <w:lang w:val="es-CO"/>
        </w:rPr>
        <w:t xml:space="preserve">Aprobar el acuerdo mensual de ingresos y egresos. </w:t>
      </w:r>
    </w:p>
    <w:p w14:paraId="509A3065" w14:textId="77777777" w:rsidR="00E93A68" w:rsidRDefault="00E93A68" w:rsidP="00E93A68">
      <w:pPr>
        <w:pStyle w:val="Prrafodelista"/>
        <w:rPr>
          <w:lang w:val="es-CO"/>
        </w:rPr>
      </w:pPr>
    </w:p>
    <w:p w14:paraId="463F6CAE" w14:textId="77777777" w:rsidR="00E93A68" w:rsidRDefault="00E93A68" w:rsidP="00E93A68">
      <w:pPr>
        <w:numPr>
          <w:ilvl w:val="0"/>
          <w:numId w:val="14"/>
        </w:numPr>
        <w:jc w:val="both"/>
        <w:rPr>
          <w:lang w:val="es-CO"/>
        </w:rPr>
      </w:pPr>
      <w:r>
        <w:rPr>
          <w:lang w:val="es-CO"/>
        </w:rPr>
        <w:t xml:space="preserve">Los demás que señale la Ley y el presente Estatuto. </w:t>
      </w:r>
    </w:p>
    <w:p w14:paraId="0A392ED3" w14:textId="77777777" w:rsidR="00E93A68" w:rsidRDefault="00E93A68" w:rsidP="00E93A68">
      <w:pPr>
        <w:pStyle w:val="Prrafodelista"/>
        <w:rPr>
          <w:lang w:val="es-CO"/>
        </w:rPr>
      </w:pPr>
    </w:p>
    <w:p w14:paraId="4EC5FF70" w14:textId="77777777" w:rsidR="00E93A68" w:rsidRPr="007D3C6B" w:rsidRDefault="00E93A68" w:rsidP="00E93A68">
      <w:pPr>
        <w:numPr>
          <w:ilvl w:val="0"/>
          <w:numId w:val="14"/>
        </w:numPr>
        <w:jc w:val="both"/>
        <w:rPr>
          <w:lang w:val="es-CO"/>
        </w:rPr>
      </w:pPr>
      <w:r w:rsidRPr="007D3C6B">
        <w:rPr>
          <w:lang w:val="es-CO"/>
        </w:rPr>
        <w:t xml:space="preserve">Ser instancia de apelación, según lo previsto en el presente Estatuto. </w:t>
      </w:r>
    </w:p>
    <w:p w14:paraId="1CE53AAA" w14:textId="77777777" w:rsidR="00E93A68" w:rsidRDefault="00E93A68" w:rsidP="00E93A68">
      <w:pPr>
        <w:ind w:left="360"/>
        <w:jc w:val="both"/>
        <w:rPr>
          <w:lang w:val="es-CO"/>
        </w:rPr>
      </w:pPr>
    </w:p>
    <w:p w14:paraId="21085078" w14:textId="77777777" w:rsidR="00E93A68" w:rsidRDefault="00E93A68" w:rsidP="00E93A68">
      <w:pPr>
        <w:ind w:left="720"/>
        <w:jc w:val="both"/>
        <w:rPr>
          <w:lang w:val="es-CO"/>
        </w:rPr>
      </w:pPr>
    </w:p>
    <w:p w14:paraId="5703D4B9" w14:textId="77777777" w:rsidR="00E93A68" w:rsidRPr="00947773" w:rsidRDefault="00E93A68" w:rsidP="00E93A68">
      <w:pPr>
        <w:jc w:val="both"/>
        <w:rPr>
          <w:lang w:val="es-CO"/>
        </w:rPr>
      </w:pPr>
    </w:p>
    <w:p w14:paraId="4904A1D6" w14:textId="77777777" w:rsidR="00E93A68" w:rsidRDefault="00E93A68" w:rsidP="00E93A68">
      <w:pPr>
        <w:ind w:left="720"/>
        <w:jc w:val="both"/>
      </w:pPr>
      <w:r w:rsidRPr="00947773">
        <w:rPr>
          <w:b/>
          <w:lang w:val="es-CO"/>
        </w:rPr>
        <w:t>ARTÍCULO 22</w:t>
      </w:r>
      <w:r>
        <w:rPr>
          <w:b/>
          <w:lang w:val="es-CO"/>
        </w:rPr>
        <w:t>º</w:t>
      </w:r>
      <w:r w:rsidRPr="00947773">
        <w:rPr>
          <w:b/>
          <w:lang w:val="es-CO"/>
        </w:rPr>
        <w:t>.</w:t>
      </w:r>
      <w:r w:rsidRPr="00947773">
        <w:rPr>
          <w:lang w:val="es-CO"/>
        </w:rPr>
        <w:t xml:space="preserve"> El Consejo Académico es la máxima autoridad académica de la Universidad. </w:t>
      </w:r>
      <w:r>
        <w:t>Está integrado por:</w:t>
      </w:r>
    </w:p>
    <w:p w14:paraId="51C16668" w14:textId="77777777" w:rsidR="00E93A68" w:rsidRDefault="00E93A68" w:rsidP="00E93A68">
      <w:pPr>
        <w:jc w:val="both"/>
      </w:pPr>
    </w:p>
    <w:p w14:paraId="0382918E" w14:textId="77777777" w:rsidR="00E93A68" w:rsidRDefault="00E93A68" w:rsidP="00E93A68">
      <w:pPr>
        <w:ind w:left="720"/>
        <w:jc w:val="both"/>
      </w:pPr>
    </w:p>
    <w:p w14:paraId="4316AC08" w14:textId="77777777" w:rsidR="00E93A68" w:rsidRPr="00947773" w:rsidRDefault="00E93A68" w:rsidP="00E93A68">
      <w:pPr>
        <w:numPr>
          <w:ilvl w:val="0"/>
          <w:numId w:val="11"/>
        </w:numPr>
        <w:jc w:val="both"/>
        <w:rPr>
          <w:lang w:val="es-CO"/>
        </w:rPr>
      </w:pPr>
      <w:r w:rsidRPr="00947773">
        <w:rPr>
          <w:lang w:val="es-CO"/>
        </w:rPr>
        <w:t>El Rector, quien lo preside.</w:t>
      </w:r>
    </w:p>
    <w:p w14:paraId="57D298A1" w14:textId="77777777" w:rsidR="00E93A68" w:rsidRPr="00947773" w:rsidRDefault="00E93A68" w:rsidP="00E93A68">
      <w:pPr>
        <w:ind w:left="1440"/>
        <w:jc w:val="both"/>
        <w:rPr>
          <w:lang w:val="es-CO"/>
        </w:rPr>
      </w:pPr>
    </w:p>
    <w:p w14:paraId="4A457826" w14:textId="77777777" w:rsidR="00E93A68" w:rsidRDefault="00E93A68" w:rsidP="00E93A68">
      <w:pPr>
        <w:numPr>
          <w:ilvl w:val="0"/>
          <w:numId w:val="11"/>
        </w:numPr>
        <w:jc w:val="both"/>
        <w:rPr>
          <w:lang w:val="es-CO"/>
        </w:rPr>
      </w:pPr>
      <w:r w:rsidRPr="00947773">
        <w:rPr>
          <w:lang w:val="es-CO"/>
        </w:rPr>
        <w:t>Los Decanos de las Facultades de la Universidad.</w:t>
      </w:r>
    </w:p>
    <w:p w14:paraId="661F304F" w14:textId="77777777" w:rsidR="00E93A68" w:rsidRDefault="00E93A68" w:rsidP="00E93A68">
      <w:pPr>
        <w:pStyle w:val="Prrafodelista"/>
        <w:rPr>
          <w:lang w:val="es-419"/>
        </w:rPr>
      </w:pPr>
    </w:p>
    <w:p w14:paraId="6CBE8A51" w14:textId="01D45820" w:rsidR="00E93A68" w:rsidRPr="00E93A68" w:rsidRDefault="00E93A68" w:rsidP="00E93A68">
      <w:pPr>
        <w:numPr>
          <w:ilvl w:val="0"/>
          <w:numId w:val="11"/>
        </w:numPr>
        <w:jc w:val="both"/>
        <w:rPr>
          <w:lang w:val="es-CO"/>
        </w:rPr>
      </w:pPr>
      <w:r w:rsidRPr="00E93A68">
        <w:rPr>
          <w:lang w:val="es-419"/>
        </w:rPr>
        <w:t>El Director del Instituto de Proyección Regional y Educación a Distancia, IPRED.</w:t>
      </w:r>
    </w:p>
    <w:p w14:paraId="64CD25DB" w14:textId="77777777" w:rsidR="00E93A68" w:rsidRPr="00947773" w:rsidRDefault="00E93A68" w:rsidP="00E93A68">
      <w:pPr>
        <w:pBdr>
          <w:top w:val="nil"/>
          <w:left w:val="nil"/>
          <w:bottom w:val="nil"/>
          <w:right w:val="nil"/>
          <w:between w:val="nil"/>
        </w:pBdr>
        <w:ind w:left="1440"/>
        <w:jc w:val="both"/>
        <w:rPr>
          <w:lang w:val="es-CO"/>
        </w:rPr>
      </w:pPr>
    </w:p>
    <w:p w14:paraId="2D323A12" w14:textId="77777777" w:rsidR="00E93A68" w:rsidRPr="00947773" w:rsidRDefault="00E93A68" w:rsidP="00E93A68">
      <w:pPr>
        <w:numPr>
          <w:ilvl w:val="0"/>
          <w:numId w:val="11"/>
        </w:numPr>
        <w:pBdr>
          <w:top w:val="nil"/>
          <w:left w:val="nil"/>
          <w:bottom w:val="nil"/>
          <w:right w:val="nil"/>
          <w:between w:val="nil"/>
        </w:pBdr>
        <w:jc w:val="both"/>
        <w:rPr>
          <w:lang w:val="es-CO"/>
        </w:rPr>
      </w:pPr>
      <w:r w:rsidRPr="00947773">
        <w:rPr>
          <w:lang w:val="es-CO"/>
        </w:rPr>
        <w:t>Un representante de los Directores de Escuela de la Universidad.</w:t>
      </w:r>
    </w:p>
    <w:p w14:paraId="7AEA9383" w14:textId="77777777" w:rsidR="00E93A68" w:rsidRPr="00947773" w:rsidRDefault="00E93A68" w:rsidP="00E93A68">
      <w:pPr>
        <w:pBdr>
          <w:top w:val="nil"/>
          <w:left w:val="nil"/>
          <w:bottom w:val="nil"/>
          <w:right w:val="nil"/>
          <w:between w:val="nil"/>
        </w:pBdr>
        <w:jc w:val="both"/>
        <w:rPr>
          <w:lang w:val="es-CO"/>
        </w:rPr>
      </w:pPr>
    </w:p>
    <w:p w14:paraId="1429F3AA" w14:textId="3172C486" w:rsidR="00E93A68" w:rsidRDefault="00E93A68" w:rsidP="00E93A68">
      <w:pPr>
        <w:numPr>
          <w:ilvl w:val="0"/>
          <w:numId w:val="11"/>
        </w:numPr>
        <w:pBdr>
          <w:top w:val="nil"/>
          <w:left w:val="nil"/>
          <w:bottom w:val="nil"/>
          <w:right w:val="nil"/>
          <w:between w:val="nil"/>
        </w:pBdr>
        <w:jc w:val="both"/>
        <w:rPr>
          <w:lang w:val="es-CO"/>
        </w:rPr>
      </w:pPr>
      <w:r w:rsidRPr="003A432D">
        <w:rPr>
          <w:lang w:val="es-CO"/>
        </w:rPr>
        <w:t xml:space="preserve">Dos representantes de los Profesores, </w:t>
      </w:r>
      <w:r>
        <w:rPr>
          <w:lang w:val="es-CO"/>
        </w:rPr>
        <w:t xml:space="preserve">uno planta y uno de otra modalidad, </w:t>
      </w:r>
      <w:r w:rsidRPr="003A432D">
        <w:rPr>
          <w:lang w:val="es-CO"/>
        </w:rPr>
        <w:t xml:space="preserve">elegidos mediante votación secreta por sus homólogos, sin importar su modalidad de contratación. </w:t>
      </w:r>
    </w:p>
    <w:p w14:paraId="287589F7" w14:textId="77777777" w:rsidR="00E93A68" w:rsidRDefault="00E93A68" w:rsidP="00E93A68">
      <w:pPr>
        <w:pStyle w:val="Prrafodelista"/>
        <w:rPr>
          <w:lang w:val="es-CO"/>
        </w:rPr>
      </w:pPr>
    </w:p>
    <w:p w14:paraId="403A8DF7" w14:textId="77777777" w:rsidR="00E93A68" w:rsidRPr="003A432D" w:rsidRDefault="00E93A68" w:rsidP="00E93A68">
      <w:pPr>
        <w:pBdr>
          <w:top w:val="nil"/>
          <w:left w:val="nil"/>
          <w:bottom w:val="nil"/>
          <w:right w:val="nil"/>
          <w:between w:val="nil"/>
        </w:pBdr>
        <w:ind w:left="1440"/>
        <w:jc w:val="both"/>
        <w:rPr>
          <w:lang w:val="es-CO"/>
        </w:rPr>
      </w:pPr>
    </w:p>
    <w:p w14:paraId="21651047" w14:textId="77777777" w:rsidR="00E93A68" w:rsidRDefault="00E93A68" w:rsidP="00E93A68">
      <w:pPr>
        <w:numPr>
          <w:ilvl w:val="0"/>
          <w:numId w:val="11"/>
        </w:numPr>
        <w:pBdr>
          <w:top w:val="nil"/>
          <w:left w:val="nil"/>
          <w:bottom w:val="nil"/>
          <w:right w:val="nil"/>
          <w:between w:val="nil"/>
        </w:pBdr>
        <w:jc w:val="both"/>
        <w:rPr>
          <w:lang w:val="es-CO"/>
        </w:rPr>
      </w:pPr>
      <w:r w:rsidRPr="008B700A">
        <w:rPr>
          <w:lang w:val="es-CO"/>
        </w:rPr>
        <w:t xml:space="preserve">Cuatro representantes de los estudiantes de la Universidad, dos de pregrado de la Sede Bucaramanga y área metropolitana, uno de las Sedes Regionales </w:t>
      </w:r>
      <w:r w:rsidRPr="008B700A">
        <w:rPr>
          <w:lang w:val="es-CO"/>
        </w:rPr>
        <w:lastRenderedPageBreak/>
        <w:t>(IPRED) y uno de posgrado</w:t>
      </w:r>
      <w:r w:rsidRPr="007D3C6B">
        <w:rPr>
          <w:lang w:val="es-CO"/>
        </w:rPr>
        <w:t>, elegidos mediante votación secreta por los Estudiantes con matrícula vigente en programas formales de la Universidad, quienes deben haber aprobado el treinta por ciento de los créditos del programa al cual se encuentra adscrito</w:t>
      </w:r>
      <w:r>
        <w:rPr>
          <w:lang w:val="es-CO"/>
        </w:rPr>
        <w:t>.</w:t>
      </w:r>
    </w:p>
    <w:p w14:paraId="3D2E3B93" w14:textId="77777777" w:rsidR="00E93A68" w:rsidRDefault="00E93A68" w:rsidP="00E93A68">
      <w:pPr>
        <w:pBdr>
          <w:top w:val="nil"/>
          <w:left w:val="nil"/>
          <w:bottom w:val="nil"/>
          <w:right w:val="nil"/>
          <w:between w:val="nil"/>
        </w:pBdr>
        <w:ind w:left="1440"/>
        <w:jc w:val="both"/>
        <w:rPr>
          <w:lang w:val="es-CO"/>
        </w:rPr>
      </w:pPr>
    </w:p>
    <w:p w14:paraId="31B050B1" w14:textId="77777777" w:rsidR="00E93A68" w:rsidRDefault="00E93A68" w:rsidP="00E93A68">
      <w:pPr>
        <w:numPr>
          <w:ilvl w:val="0"/>
          <w:numId w:val="11"/>
        </w:numPr>
        <w:pBdr>
          <w:top w:val="nil"/>
          <w:left w:val="nil"/>
          <w:bottom w:val="nil"/>
          <w:right w:val="nil"/>
          <w:between w:val="nil"/>
        </w:pBdr>
        <w:jc w:val="both"/>
        <w:rPr>
          <w:lang w:val="es-CO"/>
        </w:rPr>
      </w:pPr>
      <w:r>
        <w:rPr>
          <w:lang w:val="es-CO"/>
        </w:rPr>
        <w:t>Un representante de los profesores del IPRED.</w:t>
      </w:r>
    </w:p>
    <w:p w14:paraId="54146B6B" w14:textId="77777777" w:rsidR="00E93A68" w:rsidRDefault="00E93A68" w:rsidP="00E93A68">
      <w:pPr>
        <w:pStyle w:val="Prrafodelista"/>
        <w:rPr>
          <w:lang w:val="es-CO"/>
        </w:rPr>
      </w:pPr>
    </w:p>
    <w:p w14:paraId="2E69CEE6" w14:textId="77777777" w:rsidR="00E93A68" w:rsidRPr="007D3C6B" w:rsidRDefault="00E93A68" w:rsidP="00E93A68">
      <w:pPr>
        <w:pBdr>
          <w:top w:val="nil"/>
          <w:left w:val="nil"/>
          <w:bottom w:val="nil"/>
          <w:right w:val="nil"/>
          <w:between w:val="nil"/>
        </w:pBdr>
        <w:ind w:left="1440"/>
        <w:jc w:val="both"/>
        <w:rPr>
          <w:lang w:val="es-CO"/>
        </w:rPr>
      </w:pPr>
    </w:p>
    <w:p w14:paraId="2C331E07" w14:textId="77777777" w:rsidR="00E93A68" w:rsidRPr="00947773" w:rsidRDefault="00E93A68" w:rsidP="00E93A68">
      <w:pPr>
        <w:ind w:left="1440"/>
        <w:jc w:val="both"/>
        <w:rPr>
          <w:lang w:val="es-CO"/>
        </w:rPr>
      </w:pPr>
    </w:p>
    <w:p w14:paraId="4013CF88" w14:textId="77777777" w:rsidR="00E93A68" w:rsidRPr="00947773" w:rsidRDefault="00E93A68" w:rsidP="00E93A68">
      <w:pPr>
        <w:ind w:left="720"/>
        <w:jc w:val="both"/>
        <w:rPr>
          <w:lang w:val="es-CO"/>
        </w:rPr>
      </w:pPr>
      <w:r w:rsidRPr="00947773">
        <w:rPr>
          <w:b/>
          <w:lang w:val="es-CO"/>
        </w:rPr>
        <w:t xml:space="preserve">Parágrafo 1. </w:t>
      </w:r>
      <w:r w:rsidRPr="00947773">
        <w:rPr>
          <w:lang w:val="es-CO"/>
        </w:rPr>
        <w:t xml:space="preserve">El período de los representantes de los Directores de Escuela, de los profesores y de los estudiantes será de dos (2) años y </w:t>
      </w:r>
      <w:r>
        <w:rPr>
          <w:lang w:val="es-CO"/>
        </w:rPr>
        <w:t xml:space="preserve">tendrán formula electoral, la cual, entrara en caso de vacante absoluta o temporal. </w:t>
      </w:r>
    </w:p>
    <w:p w14:paraId="530D57D7" w14:textId="77777777" w:rsidR="00E93A68" w:rsidRPr="00947773" w:rsidRDefault="00E93A68" w:rsidP="00E93A68">
      <w:pPr>
        <w:ind w:left="720"/>
        <w:jc w:val="both"/>
        <w:rPr>
          <w:lang w:val="es-CO"/>
        </w:rPr>
      </w:pPr>
    </w:p>
    <w:p w14:paraId="41EFBF3A" w14:textId="77777777" w:rsidR="00E93A68" w:rsidRPr="00947773" w:rsidRDefault="00E93A68" w:rsidP="00E93A68">
      <w:pPr>
        <w:ind w:left="720"/>
        <w:jc w:val="both"/>
        <w:rPr>
          <w:lang w:val="es-CO"/>
        </w:rPr>
      </w:pPr>
      <w:r w:rsidRPr="00947773">
        <w:rPr>
          <w:b/>
          <w:lang w:val="es-CO"/>
        </w:rPr>
        <w:t>Parágrafo 2.</w:t>
      </w:r>
      <w:r w:rsidRPr="00947773">
        <w:rPr>
          <w:lang w:val="es-CO"/>
        </w:rPr>
        <w:t xml:space="preserve"> El representante de los Directores de Escuela, de los profesores y de los estudiantes ejercerán su representación mientras conserven su condición de tales.</w:t>
      </w:r>
    </w:p>
    <w:p w14:paraId="2587F208" w14:textId="77777777" w:rsidR="00E93A68" w:rsidRPr="00947773" w:rsidRDefault="00E93A68" w:rsidP="00E93A68">
      <w:pPr>
        <w:ind w:left="720"/>
        <w:jc w:val="both"/>
        <w:rPr>
          <w:lang w:val="es-CO"/>
        </w:rPr>
      </w:pPr>
    </w:p>
    <w:p w14:paraId="6B5CEE33" w14:textId="77777777" w:rsidR="00E93A68" w:rsidRPr="00947773" w:rsidRDefault="00E93A68" w:rsidP="00E93A68">
      <w:pPr>
        <w:ind w:left="720"/>
        <w:jc w:val="both"/>
        <w:rPr>
          <w:lang w:val="es-CO"/>
        </w:rPr>
      </w:pPr>
      <w:r w:rsidRPr="00947773">
        <w:rPr>
          <w:b/>
          <w:lang w:val="es-CO"/>
        </w:rPr>
        <w:t>Parágrafo 3.</w:t>
      </w:r>
      <w:r w:rsidRPr="00947773">
        <w:rPr>
          <w:lang w:val="es-CO"/>
        </w:rPr>
        <w:t xml:space="preserve"> El Rector convocará a elecciones para representantes de los profesores, de los estudiantes</w:t>
      </w:r>
      <w:r>
        <w:rPr>
          <w:lang w:val="es-CO"/>
        </w:rPr>
        <w:t>,</w:t>
      </w:r>
      <w:r w:rsidRPr="00947773">
        <w:rPr>
          <w:lang w:val="es-CO"/>
        </w:rPr>
        <w:t xml:space="preserve"> de los Directores de Escuela</w:t>
      </w:r>
      <w:r>
        <w:rPr>
          <w:lang w:val="es-CO"/>
        </w:rPr>
        <w:t xml:space="preserve"> y Director del IPRED</w:t>
      </w:r>
      <w:r w:rsidRPr="00947773">
        <w:rPr>
          <w:lang w:val="es-CO"/>
        </w:rPr>
        <w:t xml:space="preserve"> de conformidad con el presente Estatuto y los reglamentos vigentes</w:t>
      </w:r>
      <w:r>
        <w:rPr>
          <w:lang w:val="es-CO"/>
        </w:rPr>
        <w:t xml:space="preserve">. </w:t>
      </w:r>
    </w:p>
    <w:p w14:paraId="672B1DCD" w14:textId="77777777" w:rsidR="00E93A68" w:rsidRPr="00947773" w:rsidRDefault="00E93A68" w:rsidP="00E93A68">
      <w:pPr>
        <w:ind w:left="720"/>
        <w:jc w:val="both"/>
        <w:rPr>
          <w:lang w:val="es-CO"/>
        </w:rPr>
      </w:pPr>
    </w:p>
    <w:p w14:paraId="7C23244D" w14:textId="77777777" w:rsidR="00E93A68" w:rsidRPr="00947773" w:rsidRDefault="00E93A68" w:rsidP="00E93A68">
      <w:pPr>
        <w:ind w:left="720"/>
        <w:jc w:val="both"/>
        <w:rPr>
          <w:lang w:val="es-CO"/>
        </w:rPr>
      </w:pPr>
      <w:r w:rsidRPr="00947773">
        <w:rPr>
          <w:b/>
          <w:lang w:val="es-CO"/>
        </w:rPr>
        <w:t>Parágrafo 4.</w:t>
      </w:r>
      <w:r w:rsidRPr="00947773">
        <w:rPr>
          <w:lang w:val="es-CO"/>
        </w:rPr>
        <w:t xml:space="preserve"> En las sesiones del Consejo Académico actuará como secretario el Secretario General de la Universidad.</w:t>
      </w:r>
    </w:p>
    <w:p w14:paraId="6B348E37" w14:textId="77777777" w:rsidR="00E93A68" w:rsidRPr="00947773" w:rsidRDefault="00E93A68" w:rsidP="00E93A68">
      <w:pPr>
        <w:ind w:left="720"/>
        <w:jc w:val="both"/>
        <w:rPr>
          <w:lang w:val="es-CO"/>
        </w:rPr>
      </w:pPr>
    </w:p>
    <w:p w14:paraId="5A40B1B7" w14:textId="77777777" w:rsidR="00E93A68" w:rsidRDefault="00E93A68" w:rsidP="00E93A68">
      <w:pPr>
        <w:ind w:left="720"/>
        <w:jc w:val="both"/>
        <w:rPr>
          <w:lang w:val="es-CO"/>
        </w:rPr>
      </w:pPr>
      <w:r w:rsidRPr="00947773">
        <w:rPr>
          <w:b/>
          <w:lang w:val="es-CO"/>
        </w:rPr>
        <w:t>Parágrafo 5.</w:t>
      </w:r>
      <w:r w:rsidRPr="00947773">
        <w:rPr>
          <w:lang w:val="es-CO"/>
        </w:rPr>
        <w:t xml:space="preserve"> En ausencia del Rector, uno de los vicerrectores actuará como Rector encargado, y en ausencia de estos, uno de los decanos.</w:t>
      </w:r>
    </w:p>
    <w:p w14:paraId="3E9D9317" w14:textId="0861CD03" w:rsidR="00E93A68" w:rsidRDefault="00E93A68" w:rsidP="00E93A68">
      <w:pPr>
        <w:ind w:left="720"/>
        <w:jc w:val="both"/>
        <w:rPr>
          <w:b/>
          <w:lang w:val="es-CO"/>
        </w:rPr>
      </w:pPr>
    </w:p>
    <w:p w14:paraId="1DAD9AFD" w14:textId="29EA357B" w:rsidR="00E93A68" w:rsidRPr="00947773" w:rsidRDefault="00E93A68" w:rsidP="00E93A68">
      <w:pPr>
        <w:ind w:left="720"/>
        <w:jc w:val="both"/>
        <w:rPr>
          <w:lang w:val="es-CO"/>
        </w:rPr>
      </w:pPr>
      <w:r>
        <w:rPr>
          <w:b/>
          <w:lang w:val="es-CO"/>
        </w:rPr>
        <w:t xml:space="preserve">Parágrafo 6. </w:t>
      </w:r>
      <w:r w:rsidRPr="00E93A68">
        <w:rPr>
          <w:bCs/>
          <w:lang w:val="es-CO"/>
        </w:rPr>
        <w:t>Los representantes elegidos mediante votación tendrán suplente; éste será elegido en la misma fórmula electoral del representante principal y lo reemplazará en caso de vacancia absoluta o temporal.</w:t>
      </w:r>
    </w:p>
    <w:p w14:paraId="7EEE9C4F" w14:textId="77777777" w:rsidR="00E93A68" w:rsidRPr="00947773" w:rsidRDefault="00E93A68" w:rsidP="00E93A68">
      <w:pPr>
        <w:ind w:left="720"/>
        <w:jc w:val="both"/>
        <w:rPr>
          <w:lang w:val="es-CO"/>
        </w:rPr>
      </w:pPr>
    </w:p>
    <w:p w14:paraId="22EF72F2" w14:textId="15DB365B" w:rsidR="00E93A68" w:rsidRDefault="00E93A68" w:rsidP="00E93A68">
      <w:pPr>
        <w:ind w:left="720"/>
        <w:jc w:val="both"/>
        <w:rPr>
          <w:lang w:val="es-CO"/>
        </w:rPr>
      </w:pPr>
      <w:r w:rsidRPr="00947773">
        <w:rPr>
          <w:b/>
          <w:lang w:val="es-CO"/>
        </w:rPr>
        <w:t xml:space="preserve">Parágrafo </w:t>
      </w:r>
      <w:r>
        <w:rPr>
          <w:b/>
          <w:lang w:val="es-CO"/>
        </w:rPr>
        <w:t>7</w:t>
      </w:r>
      <w:r w:rsidRPr="008B700A">
        <w:rPr>
          <w:b/>
          <w:lang w:val="es-CO"/>
        </w:rPr>
        <w:t>.</w:t>
      </w:r>
      <w:r w:rsidRPr="008B700A">
        <w:rPr>
          <w:lang w:val="es-CO"/>
        </w:rPr>
        <w:t xml:space="preserve"> Los vicerrectores podrán asistir a las sesiones del Consejo Académico con voz, pero sin voto.</w:t>
      </w:r>
    </w:p>
    <w:p w14:paraId="57196549" w14:textId="77777777" w:rsidR="00E93A68" w:rsidRDefault="00E93A68" w:rsidP="00E93A68">
      <w:pPr>
        <w:ind w:left="720"/>
        <w:jc w:val="both"/>
        <w:rPr>
          <w:lang w:val="es-CO"/>
        </w:rPr>
      </w:pPr>
    </w:p>
    <w:p w14:paraId="044F8447" w14:textId="77777777" w:rsidR="00E93A68" w:rsidRDefault="00E93A68" w:rsidP="00E93A68">
      <w:pPr>
        <w:ind w:left="720"/>
        <w:jc w:val="both"/>
        <w:rPr>
          <w:lang w:val="es-CO"/>
        </w:rPr>
      </w:pPr>
    </w:p>
    <w:p w14:paraId="79925AB3" w14:textId="77777777" w:rsidR="00E93A68" w:rsidRDefault="00E93A68" w:rsidP="00E93A68">
      <w:pPr>
        <w:ind w:left="720"/>
        <w:jc w:val="both"/>
        <w:rPr>
          <w:lang w:val="es-CO"/>
        </w:rPr>
      </w:pPr>
      <w:r>
        <w:rPr>
          <w:b/>
          <w:bCs/>
          <w:lang w:val="es-CO"/>
        </w:rPr>
        <w:t xml:space="preserve">ARTÍCULO 23º. </w:t>
      </w:r>
      <w:r>
        <w:rPr>
          <w:lang w:val="es-CO"/>
        </w:rPr>
        <w:t xml:space="preserve">Son funciones del Consejo Académico: </w:t>
      </w:r>
    </w:p>
    <w:p w14:paraId="7EAE8D18" w14:textId="77777777" w:rsidR="00E93A68" w:rsidRDefault="00E93A68" w:rsidP="00E93A68">
      <w:pPr>
        <w:ind w:left="720"/>
        <w:jc w:val="both"/>
        <w:rPr>
          <w:lang w:val="es-CO"/>
        </w:rPr>
      </w:pPr>
    </w:p>
    <w:p w14:paraId="0967CC88" w14:textId="77777777" w:rsidR="00E93A68" w:rsidRDefault="00E93A68" w:rsidP="00E93A68">
      <w:pPr>
        <w:ind w:left="720"/>
        <w:jc w:val="both"/>
        <w:rPr>
          <w:lang w:val="es-CO"/>
        </w:rPr>
      </w:pPr>
    </w:p>
    <w:p w14:paraId="6E1E25CA" w14:textId="0AAB86C4" w:rsidR="00E93A68" w:rsidRPr="008B700A" w:rsidRDefault="00E93A68" w:rsidP="00E93A68">
      <w:pPr>
        <w:pStyle w:val="Prrafodelista"/>
        <w:numPr>
          <w:ilvl w:val="3"/>
          <w:numId w:val="11"/>
        </w:numPr>
        <w:jc w:val="both"/>
        <w:rPr>
          <w:lang w:val="es-CO"/>
        </w:rPr>
      </w:pPr>
      <w:r>
        <w:rPr>
          <w:lang w:val="es-CO"/>
        </w:rPr>
        <w:t xml:space="preserve">Proponer al Consejo Superior políticas académicas, de investigación, de extensión, de bienestar universitario y de planeación institucional, </w:t>
      </w:r>
      <w:r w:rsidRPr="008B700A">
        <w:rPr>
          <w:lang w:val="es-CO"/>
        </w:rPr>
        <w:t xml:space="preserve">las cuales, antes deben ser </w:t>
      </w:r>
      <w:r w:rsidR="00251FAE">
        <w:rPr>
          <w:lang w:val="es-CO"/>
        </w:rPr>
        <w:t>consultadas y socializadas con</w:t>
      </w:r>
      <w:r w:rsidRPr="008B700A">
        <w:rPr>
          <w:lang w:val="es-CO"/>
        </w:rPr>
        <w:t xml:space="preserve"> la comunidad universitaria. </w:t>
      </w:r>
    </w:p>
    <w:p w14:paraId="159CB2EB" w14:textId="77777777" w:rsidR="00E93A68" w:rsidRDefault="00E93A68" w:rsidP="00E93A68">
      <w:pPr>
        <w:jc w:val="both"/>
        <w:rPr>
          <w:lang w:val="es-CO"/>
        </w:rPr>
      </w:pPr>
    </w:p>
    <w:p w14:paraId="378890A7" w14:textId="77777777" w:rsidR="00E93A68" w:rsidRDefault="00E93A68" w:rsidP="00E93A68">
      <w:pPr>
        <w:pStyle w:val="Prrafodelista"/>
        <w:numPr>
          <w:ilvl w:val="3"/>
          <w:numId w:val="11"/>
        </w:numPr>
        <w:jc w:val="both"/>
        <w:rPr>
          <w:lang w:val="es-CO"/>
        </w:rPr>
      </w:pPr>
      <w:r>
        <w:rPr>
          <w:lang w:val="es-CO"/>
        </w:rPr>
        <w:t xml:space="preserve">Decidir sobre el desarrollo académico de la Universidad en lo relativo a programas académicos, investigación, extensión y bienestar universitario. </w:t>
      </w:r>
    </w:p>
    <w:p w14:paraId="0D2221C0" w14:textId="77777777" w:rsidR="00E93A68" w:rsidRPr="00686BC0" w:rsidRDefault="00E93A68" w:rsidP="00E93A68">
      <w:pPr>
        <w:pStyle w:val="Prrafodelista"/>
        <w:rPr>
          <w:lang w:val="es-CO"/>
        </w:rPr>
      </w:pPr>
    </w:p>
    <w:p w14:paraId="7175765F" w14:textId="77777777" w:rsidR="00E93A68" w:rsidRDefault="00E93A68" w:rsidP="00E93A68">
      <w:pPr>
        <w:pStyle w:val="Prrafodelista"/>
        <w:numPr>
          <w:ilvl w:val="3"/>
          <w:numId w:val="11"/>
        </w:numPr>
        <w:jc w:val="both"/>
        <w:rPr>
          <w:lang w:val="es-CO"/>
        </w:rPr>
      </w:pPr>
      <w:r>
        <w:rPr>
          <w:lang w:val="es-CO"/>
        </w:rPr>
        <w:t>Definir las procesos de evaluación de los programas académicos y de desempeño de personal docente adscrito a la Universidad.</w:t>
      </w:r>
    </w:p>
    <w:p w14:paraId="424B207C" w14:textId="77777777" w:rsidR="00E93A68" w:rsidRPr="00686BC0" w:rsidRDefault="00E93A68" w:rsidP="00E93A68">
      <w:pPr>
        <w:pStyle w:val="Prrafodelista"/>
        <w:rPr>
          <w:lang w:val="es-CO"/>
        </w:rPr>
      </w:pPr>
    </w:p>
    <w:p w14:paraId="572A0631" w14:textId="77777777" w:rsidR="00E93A68" w:rsidRDefault="00E93A68" w:rsidP="00E93A68">
      <w:pPr>
        <w:pStyle w:val="Prrafodelista"/>
        <w:numPr>
          <w:ilvl w:val="3"/>
          <w:numId w:val="11"/>
        </w:numPr>
        <w:jc w:val="both"/>
        <w:rPr>
          <w:lang w:val="es-CO"/>
        </w:rPr>
      </w:pPr>
      <w:r>
        <w:rPr>
          <w:lang w:val="es-CO"/>
        </w:rPr>
        <w:t xml:space="preserve">Organizar la participación de la Universidad en el Sistema Nacional de Acreditación. </w:t>
      </w:r>
    </w:p>
    <w:p w14:paraId="023C7B25" w14:textId="77777777" w:rsidR="00E93A68" w:rsidRPr="00686BC0" w:rsidRDefault="00E93A68" w:rsidP="00E93A68">
      <w:pPr>
        <w:pStyle w:val="Prrafodelista"/>
        <w:rPr>
          <w:lang w:val="es-CO"/>
        </w:rPr>
      </w:pPr>
    </w:p>
    <w:p w14:paraId="654CD8C9" w14:textId="77777777" w:rsidR="00E93A68" w:rsidRDefault="00E93A68" w:rsidP="00E93A68">
      <w:pPr>
        <w:pStyle w:val="Prrafodelista"/>
        <w:numPr>
          <w:ilvl w:val="3"/>
          <w:numId w:val="11"/>
        </w:numPr>
        <w:jc w:val="both"/>
        <w:rPr>
          <w:lang w:val="es-CO"/>
        </w:rPr>
      </w:pPr>
      <w:r>
        <w:rPr>
          <w:lang w:val="es-CO"/>
        </w:rPr>
        <w:t>Aprobar la creación, modificación, suspensión o supresión de programas académicos de pregrado o de posgrado, de conformidad con las políticas aprobadas por el Consejo Superior.</w:t>
      </w:r>
    </w:p>
    <w:p w14:paraId="50258684" w14:textId="77777777" w:rsidR="00E93A68" w:rsidRPr="00686BC0" w:rsidRDefault="00E93A68" w:rsidP="00E93A68">
      <w:pPr>
        <w:pStyle w:val="Prrafodelista"/>
        <w:rPr>
          <w:lang w:val="es-CO"/>
        </w:rPr>
      </w:pPr>
    </w:p>
    <w:p w14:paraId="4AA64B39" w14:textId="77777777" w:rsidR="00E93A68" w:rsidRDefault="00E93A68" w:rsidP="00E93A68">
      <w:pPr>
        <w:pStyle w:val="Prrafodelista"/>
        <w:numPr>
          <w:ilvl w:val="3"/>
          <w:numId w:val="11"/>
        </w:numPr>
        <w:jc w:val="both"/>
        <w:rPr>
          <w:lang w:val="es-CO"/>
        </w:rPr>
      </w:pPr>
      <w:r>
        <w:rPr>
          <w:lang w:val="es-CO"/>
        </w:rPr>
        <w:t>Proponer al Consejo Superior la creación, supresión o modificación de unidades académicas, de conformidad con la reglamentación expedida por el Consejo Superior.</w:t>
      </w:r>
    </w:p>
    <w:p w14:paraId="68A0984E" w14:textId="77777777" w:rsidR="00E93A68" w:rsidRPr="009F44F2" w:rsidRDefault="00E93A68" w:rsidP="00E93A68">
      <w:pPr>
        <w:pStyle w:val="Prrafodelista"/>
        <w:rPr>
          <w:lang w:val="es-CO"/>
        </w:rPr>
      </w:pPr>
    </w:p>
    <w:p w14:paraId="73FFD6ED" w14:textId="77777777" w:rsidR="00E93A68" w:rsidRDefault="00E93A68" w:rsidP="00E93A68">
      <w:pPr>
        <w:pStyle w:val="Prrafodelista"/>
        <w:numPr>
          <w:ilvl w:val="3"/>
          <w:numId w:val="11"/>
        </w:numPr>
        <w:jc w:val="both"/>
        <w:rPr>
          <w:lang w:val="es-CO"/>
        </w:rPr>
      </w:pPr>
      <w:r>
        <w:rPr>
          <w:lang w:val="es-CO"/>
        </w:rPr>
        <w:t xml:space="preserve">Proponer las políticas académicas en lo referente a personal docente y estudiantil. </w:t>
      </w:r>
    </w:p>
    <w:p w14:paraId="38E54632" w14:textId="77777777" w:rsidR="00E93A68" w:rsidRPr="00BF04ED" w:rsidRDefault="00E93A68" w:rsidP="00E93A68">
      <w:pPr>
        <w:pStyle w:val="Prrafodelista"/>
        <w:rPr>
          <w:lang w:val="es-CO"/>
        </w:rPr>
      </w:pPr>
    </w:p>
    <w:p w14:paraId="4EC2CEFE" w14:textId="77777777" w:rsidR="00E93A68" w:rsidRDefault="00E93A68" w:rsidP="00E93A68">
      <w:pPr>
        <w:pStyle w:val="Prrafodelista"/>
        <w:numPr>
          <w:ilvl w:val="3"/>
          <w:numId w:val="11"/>
        </w:numPr>
        <w:jc w:val="both"/>
        <w:rPr>
          <w:lang w:val="es-CO"/>
        </w:rPr>
      </w:pPr>
      <w:r>
        <w:rPr>
          <w:lang w:val="es-CO"/>
        </w:rPr>
        <w:t xml:space="preserve">Considerar el presupuesto preparado por las unidades académicas y recomendarlo al Consejo Superior. </w:t>
      </w:r>
    </w:p>
    <w:p w14:paraId="228BD685" w14:textId="77777777" w:rsidR="00E93A68" w:rsidRPr="00BF04ED" w:rsidRDefault="00E93A68" w:rsidP="00E93A68">
      <w:pPr>
        <w:pStyle w:val="Prrafodelista"/>
        <w:rPr>
          <w:lang w:val="es-CO"/>
        </w:rPr>
      </w:pPr>
    </w:p>
    <w:p w14:paraId="69B16389" w14:textId="77777777" w:rsidR="00E93A68" w:rsidRDefault="00E93A68" w:rsidP="00E93A68">
      <w:pPr>
        <w:pStyle w:val="Prrafodelista"/>
        <w:numPr>
          <w:ilvl w:val="3"/>
          <w:numId w:val="11"/>
        </w:numPr>
        <w:jc w:val="both"/>
        <w:rPr>
          <w:lang w:val="es-CO"/>
        </w:rPr>
      </w:pPr>
      <w:r>
        <w:rPr>
          <w:lang w:val="es-CO"/>
        </w:rPr>
        <w:t xml:space="preserve">Ser órgano superior de apelación en asuntos académicos cuando le corresponda de conformidad con las disposiciones y reglamentación vigente. </w:t>
      </w:r>
    </w:p>
    <w:p w14:paraId="554479F3" w14:textId="77777777" w:rsidR="00E93A68" w:rsidRPr="00BF04ED" w:rsidRDefault="00E93A68" w:rsidP="00E93A68">
      <w:pPr>
        <w:pStyle w:val="Prrafodelista"/>
        <w:rPr>
          <w:lang w:val="es-CO"/>
        </w:rPr>
      </w:pPr>
    </w:p>
    <w:p w14:paraId="3F0750CB" w14:textId="77777777" w:rsidR="00E93A68" w:rsidRDefault="00E93A68" w:rsidP="00E93A68">
      <w:pPr>
        <w:pStyle w:val="Prrafodelista"/>
        <w:numPr>
          <w:ilvl w:val="3"/>
          <w:numId w:val="11"/>
        </w:numPr>
        <w:jc w:val="both"/>
        <w:rPr>
          <w:lang w:val="es-CO"/>
        </w:rPr>
      </w:pPr>
      <w:r>
        <w:rPr>
          <w:lang w:val="es-CO"/>
        </w:rPr>
        <w:t xml:space="preserve">Aprobar las distinciones de Profesor Distinguido, Profesor Emérito, Profesor Honorario y Doctor Honoris Causa, previo el cumplimiento de los requisitos por la Ley y los reglamentos vigentes. </w:t>
      </w:r>
    </w:p>
    <w:p w14:paraId="16B35CB5" w14:textId="77777777" w:rsidR="00E93A68" w:rsidRPr="00BF04ED" w:rsidRDefault="00E93A68" w:rsidP="00E93A68">
      <w:pPr>
        <w:pStyle w:val="Prrafodelista"/>
        <w:rPr>
          <w:lang w:val="es-CO"/>
        </w:rPr>
      </w:pPr>
    </w:p>
    <w:p w14:paraId="79F840E0" w14:textId="4CC5CF75" w:rsidR="00E93A68" w:rsidRDefault="00E93A68" w:rsidP="00E93A68">
      <w:pPr>
        <w:pStyle w:val="Prrafodelista"/>
        <w:numPr>
          <w:ilvl w:val="3"/>
          <w:numId w:val="11"/>
        </w:numPr>
        <w:jc w:val="both"/>
        <w:rPr>
          <w:lang w:val="es-CO"/>
        </w:rPr>
      </w:pPr>
      <w:r>
        <w:rPr>
          <w:lang w:val="es-CO"/>
        </w:rPr>
        <w:t xml:space="preserve">Estudiar y evaluar la propuesta del plan general de desarrollo de la Universidad preparado a partir de programas presentados por las Facultades. </w:t>
      </w:r>
    </w:p>
    <w:p w14:paraId="43DDC943" w14:textId="77777777" w:rsidR="00E93A68" w:rsidRPr="00BF04ED" w:rsidRDefault="00E93A68" w:rsidP="00E93A68">
      <w:pPr>
        <w:pStyle w:val="Prrafodelista"/>
        <w:rPr>
          <w:lang w:val="es-CO"/>
        </w:rPr>
      </w:pPr>
    </w:p>
    <w:p w14:paraId="2E7EDACB" w14:textId="77777777" w:rsidR="00E93A68" w:rsidRDefault="00E93A68" w:rsidP="00E93A68">
      <w:pPr>
        <w:pStyle w:val="Prrafodelista"/>
        <w:numPr>
          <w:ilvl w:val="3"/>
          <w:numId w:val="11"/>
        </w:numPr>
        <w:jc w:val="both"/>
        <w:rPr>
          <w:lang w:val="es-CO"/>
        </w:rPr>
      </w:pPr>
      <w:r>
        <w:rPr>
          <w:lang w:val="es-CO"/>
        </w:rPr>
        <w:t>Expedir y modificar el calendario académico general de la Universidad.</w:t>
      </w:r>
    </w:p>
    <w:p w14:paraId="539C7436" w14:textId="77777777" w:rsidR="00E93A68" w:rsidRPr="00156AC8" w:rsidRDefault="00E93A68" w:rsidP="00E93A68">
      <w:pPr>
        <w:pStyle w:val="Prrafodelista"/>
        <w:rPr>
          <w:highlight w:val="yellow"/>
          <w:lang w:val="es-CO"/>
        </w:rPr>
      </w:pPr>
    </w:p>
    <w:p w14:paraId="34232CFC" w14:textId="77777777" w:rsidR="00E93A68" w:rsidRPr="008B700A" w:rsidRDefault="00E93A68" w:rsidP="00E93A68">
      <w:pPr>
        <w:pStyle w:val="Prrafodelista"/>
        <w:numPr>
          <w:ilvl w:val="3"/>
          <w:numId w:val="11"/>
        </w:numPr>
        <w:jc w:val="both"/>
        <w:rPr>
          <w:lang w:val="es-CO"/>
        </w:rPr>
      </w:pPr>
      <w:r w:rsidRPr="008B700A">
        <w:rPr>
          <w:lang w:val="es-CO"/>
        </w:rPr>
        <w:t>Fijar en el calendario académico las fechas dentro de las cuales se deben presentar los cuerpos de gobierno colegiado y el representante legal en audiencia pública para rendir cuentas de su gestión al menos una vez al año.</w:t>
      </w:r>
    </w:p>
    <w:p w14:paraId="44819291" w14:textId="77777777" w:rsidR="00E93A68" w:rsidRPr="00F01AD2" w:rsidRDefault="00E93A68" w:rsidP="00E93A68">
      <w:pPr>
        <w:rPr>
          <w:lang w:val="es-CO"/>
        </w:rPr>
      </w:pPr>
    </w:p>
    <w:p w14:paraId="39E0A868" w14:textId="77777777" w:rsidR="00E93A68" w:rsidRDefault="00E93A68" w:rsidP="00E93A68">
      <w:pPr>
        <w:pStyle w:val="Prrafodelista"/>
        <w:numPr>
          <w:ilvl w:val="3"/>
          <w:numId w:val="11"/>
        </w:numPr>
        <w:jc w:val="both"/>
        <w:rPr>
          <w:lang w:val="es-CO"/>
        </w:rPr>
      </w:pPr>
      <w:r>
        <w:rPr>
          <w:lang w:val="es-CO"/>
        </w:rPr>
        <w:t xml:space="preserve">Conceptuar sobre los convenios de carácter académico. </w:t>
      </w:r>
    </w:p>
    <w:p w14:paraId="7AA96E8D" w14:textId="77777777" w:rsidR="00E93A68" w:rsidRPr="00D21381" w:rsidRDefault="00E93A68" w:rsidP="00E93A68">
      <w:pPr>
        <w:pStyle w:val="Prrafodelista"/>
        <w:rPr>
          <w:lang w:val="es-CO"/>
        </w:rPr>
      </w:pPr>
    </w:p>
    <w:p w14:paraId="51031015" w14:textId="77777777" w:rsidR="00E93A68" w:rsidRDefault="00E93A68" w:rsidP="00E93A68">
      <w:pPr>
        <w:pStyle w:val="Prrafodelista"/>
        <w:numPr>
          <w:ilvl w:val="3"/>
          <w:numId w:val="11"/>
        </w:numPr>
        <w:jc w:val="both"/>
        <w:rPr>
          <w:lang w:val="es-CO"/>
        </w:rPr>
      </w:pPr>
      <w:r w:rsidRPr="00D21381">
        <w:rPr>
          <w:lang w:val="es-CO"/>
        </w:rPr>
        <w:t xml:space="preserve">Proponer al Consejo Superior los estatutos y reglamentos de la Universidad, </w:t>
      </w:r>
      <w:r w:rsidRPr="008B700A">
        <w:rPr>
          <w:lang w:val="es-CO"/>
        </w:rPr>
        <w:t xml:space="preserve">previo estudio y difusión pública a la comunidad universitaria. </w:t>
      </w:r>
    </w:p>
    <w:p w14:paraId="7D8CCF04" w14:textId="77777777" w:rsidR="00E93A68" w:rsidRPr="00D21381" w:rsidRDefault="00E93A68" w:rsidP="00E93A68">
      <w:pPr>
        <w:pStyle w:val="Prrafodelista"/>
        <w:rPr>
          <w:lang w:val="es-CO"/>
        </w:rPr>
      </w:pPr>
    </w:p>
    <w:p w14:paraId="1DEEC10B" w14:textId="77777777" w:rsidR="00E93A68" w:rsidRDefault="00E93A68" w:rsidP="00E93A68">
      <w:pPr>
        <w:pStyle w:val="Prrafodelista"/>
        <w:numPr>
          <w:ilvl w:val="3"/>
          <w:numId w:val="11"/>
        </w:numPr>
        <w:jc w:val="both"/>
        <w:rPr>
          <w:lang w:val="es-CO"/>
        </w:rPr>
      </w:pPr>
      <w:r>
        <w:rPr>
          <w:lang w:val="es-CO"/>
        </w:rPr>
        <w:t xml:space="preserve">Aprobar el otorgamiento de títulos, premios y distinciones, previo cumplimiento de los requisitos establecidos por la Ley y los reglamentos. </w:t>
      </w:r>
    </w:p>
    <w:p w14:paraId="6B708EBF" w14:textId="77777777" w:rsidR="00E93A68" w:rsidRPr="00D21381" w:rsidRDefault="00E93A68" w:rsidP="00E93A68">
      <w:pPr>
        <w:pStyle w:val="Prrafodelista"/>
        <w:rPr>
          <w:lang w:val="es-CO"/>
        </w:rPr>
      </w:pPr>
    </w:p>
    <w:p w14:paraId="582127BA" w14:textId="77777777" w:rsidR="00E93A68" w:rsidRPr="0064318B" w:rsidRDefault="00E93A68" w:rsidP="00E93A68">
      <w:pPr>
        <w:pStyle w:val="Prrafodelista"/>
        <w:numPr>
          <w:ilvl w:val="3"/>
          <w:numId w:val="11"/>
        </w:numPr>
        <w:jc w:val="both"/>
        <w:rPr>
          <w:lang w:val="es-CO"/>
        </w:rPr>
      </w:pPr>
      <w:r>
        <w:rPr>
          <w:lang w:val="es-CO"/>
        </w:rPr>
        <w:t>Las demás que le señale el Estatuto General, los reglamentos y las normas de la Universidad.</w:t>
      </w:r>
    </w:p>
    <w:p w14:paraId="0AFDEB9B" w14:textId="77777777" w:rsidR="00E93A68" w:rsidRPr="00686BC0" w:rsidRDefault="00E93A68" w:rsidP="00E93A68">
      <w:pPr>
        <w:pStyle w:val="Prrafodelista"/>
        <w:ind w:left="1440"/>
        <w:jc w:val="both"/>
        <w:rPr>
          <w:lang w:val="es-CO"/>
        </w:rPr>
      </w:pPr>
    </w:p>
    <w:p w14:paraId="4A445567" w14:textId="77777777" w:rsidR="00E93A68" w:rsidRPr="00947773" w:rsidRDefault="00E93A68" w:rsidP="00E93A68">
      <w:pPr>
        <w:ind w:left="720"/>
        <w:jc w:val="both"/>
        <w:rPr>
          <w:lang w:val="es-CO"/>
        </w:rPr>
      </w:pPr>
    </w:p>
    <w:p w14:paraId="3A8D1DD2" w14:textId="73ED8F3D" w:rsidR="00E93A68" w:rsidRDefault="00E93A68" w:rsidP="00E93A68">
      <w:pPr>
        <w:ind w:left="720"/>
        <w:jc w:val="both"/>
        <w:rPr>
          <w:lang w:val="es-CO"/>
        </w:rPr>
      </w:pPr>
      <w:r w:rsidRPr="00947773">
        <w:rPr>
          <w:b/>
          <w:lang w:val="es-CO"/>
        </w:rPr>
        <w:t>ARTÍCULO 26</w:t>
      </w:r>
      <w:r>
        <w:rPr>
          <w:b/>
          <w:lang w:val="es-CO"/>
        </w:rPr>
        <w:t>º</w:t>
      </w:r>
      <w:r w:rsidRPr="00947773">
        <w:rPr>
          <w:b/>
          <w:lang w:val="es-CO"/>
        </w:rPr>
        <w:t>.</w:t>
      </w:r>
      <w:r w:rsidR="007A445B">
        <w:rPr>
          <w:lang w:val="es-CO"/>
        </w:rPr>
        <w:t xml:space="preserve"> El</w:t>
      </w:r>
      <w:r w:rsidR="0053656D">
        <w:rPr>
          <w:lang w:val="es-CO"/>
        </w:rPr>
        <w:t xml:space="preserve"> Rector será designado por el</w:t>
      </w:r>
      <w:r w:rsidR="007A445B">
        <w:rPr>
          <w:lang w:val="es-CO"/>
        </w:rPr>
        <w:t xml:space="preserve"> Consejo Superior</w:t>
      </w:r>
      <w:r w:rsidR="0053656D">
        <w:rPr>
          <w:lang w:val="es-CO"/>
        </w:rPr>
        <w:t>,</w:t>
      </w:r>
      <w:r w:rsidR="007A445B">
        <w:rPr>
          <w:lang w:val="es-CO"/>
        </w:rPr>
        <w:t xml:space="preserve"> </w:t>
      </w:r>
      <w:r w:rsidR="0053656D">
        <w:rPr>
          <w:lang w:val="es-CO"/>
        </w:rPr>
        <w:t>cual será el</w:t>
      </w:r>
      <w:r w:rsidR="007A445B">
        <w:rPr>
          <w:lang w:val="es-CO"/>
        </w:rPr>
        <w:t xml:space="preserve"> encargado de designar </w:t>
      </w:r>
      <w:r w:rsidR="00DF5ECA">
        <w:rPr>
          <w:lang w:val="es-CO"/>
        </w:rPr>
        <w:t xml:space="preserve">de Rector </w:t>
      </w:r>
      <w:r w:rsidR="0053656D">
        <w:rPr>
          <w:lang w:val="es-CO"/>
        </w:rPr>
        <w:t xml:space="preserve">a </w:t>
      </w:r>
      <w:r w:rsidR="007A445B">
        <w:rPr>
          <w:lang w:val="es-CO"/>
        </w:rPr>
        <w:t xml:space="preserve">quien haya ganado la votación universitaria, para un periodo de </w:t>
      </w:r>
      <w:r w:rsidR="00251FAE">
        <w:rPr>
          <w:lang w:val="es-CO"/>
        </w:rPr>
        <w:t>3 años con la posibilidad de una sola reelección</w:t>
      </w:r>
      <w:r w:rsidR="007A445B">
        <w:rPr>
          <w:lang w:val="es-CO"/>
        </w:rPr>
        <w:t>.</w:t>
      </w:r>
    </w:p>
    <w:p w14:paraId="52BDCD1E" w14:textId="77777777" w:rsidR="00E93A68" w:rsidRPr="00947773" w:rsidRDefault="00E93A68" w:rsidP="00E93A68">
      <w:pPr>
        <w:ind w:left="720"/>
        <w:jc w:val="both"/>
        <w:rPr>
          <w:lang w:val="es-CO"/>
        </w:rPr>
      </w:pPr>
    </w:p>
    <w:p w14:paraId="5672CAD8" w14:textId="77777777" w:rsidR="00E93A68" w:rsidRPr="00947773" w:rsidRDefault="00E93A68" w:rsidP="00E93A68">
      <w:pPr>
        <w:ind w:left="720"/>
        <w:jc w:val="both"/>
        <w:rPr>
          <w:lang w:val="es-CO"/>
        </w:rPr>
      </w:pPr>
    </w:p>
    <w:p w14:paraId="0CDC9D3C" w14:textId="77777777" w:rsidR="00E93A68" w:rsidRPr="00947773" w:rsidRDefault="00E93A68" w:rsidP="00E93A68">
      <w:pPr>
        <w:ind w:left="720"/>
        <w:jc w:val="both"/>
        <w:rPr>
          <w:lang w:val="es-CO"/>
        </w:rPr>
      </w:pPr>
      <w:r w:rsidRPr="00947773">
        <w:rPr>
          <w:b/>
          <w:lang w:val="es-CO"/>
        </w:rPr>
        <w:t>ARTÍCULO 27</w:t>
      </w:r>
      <w:r>
        <w:rPr>
          <w:b/>
          <w:lang w:val="es-CO"/>
        </w:rPr>
        <w:t>º</w:t>
      </w:r>
      <w:r w:rsidRPr="00947773">
        <w:rPr>
          <w:b/>
          <w:lang w:val="es-CO"/>
        </w:rPr>
        <w:t xml:space="preserve">. </w:t>
      </w:r>
      <w:r w:rsidRPr="00947773">
        <w:rPr>
          <w:lang w:val="es-CO"/>
        </w:rPr>
        <w:t>Los requisitos y calidades mínimas para ser Rector son:</w:t>
      </w:r>
    </w:p>
    <w:p w14:paraId="0688B555" w14:textId="77777777" w:rsidR="00E93A68" w:rsidRPr="00947773" w:rsidRDefault="00E93A68" w:rsidP="00E93A68">
      <w:pPr>
        <w:ind w:left="720"/>
        <w:jc w:val="both"/>
        <w:rPr>
          <w:lang w:val="es-CO"/>
        </w:rPr>
      </w:pPr>
    </w:p>
    <w:p w14:paraId="45A129A3" w14:textId="77777777" w:rsidR="00E93A68" w:rsidRPr="00947773" w:rsidRDefault="00E93A68" w:rsidP="00E93A68">
      <w:pPr>
        <w:numPr>
          <w:ilvl w:val="0"/>
          <w:numId w:val="6"/>
        </w:numPr>
        <w:jc w:val="both"/>
        <w:rPr>
          <w:lang w:val="es-CO"/>
        </w:rPr>
      </w:pPr>
      <w:r w:rsidRPr="00947773">
        <w:rPr>
          <w:lang w:val="es-CO"/>
        </w:rPr>
        <w:t>Ser ciudadano colombiano en ejercicio.</w:t>
      </w:r>
    </w:p>
    <w:p w14:paraId="52C72F0D" w14:textId="77777777" w:rsidR="00E93A68" w:rsidRPr="00947773" w:rsidRDefault="00E93A68" w:rsidP="00E93A68">
      <w:pPr>
        <w:ind w:left="1440"/>
        <w:jc w:val="both"/>
        <w:rPr>
          <w:lang w:val="es-CO"/>
        </w:rPr>
      </w:pPr>
    </w:p>
    <w:p w14:paraId="3E64E196" w14:textId="3BA15939" w:rsidR="00E93A68" w:rsidRPr="00947773" w:rsidRDefault="00E93A68" w:rsidP="00E93A68">
      <w:pPr>
        <w:numPr>
          <w:ilvl w:val="0"/>
          <w:numId w:val="6"/>
        </w:numPr>
        <w:jc w:val="both"/>
        <w:rPr>
          <w:lang w:val="es-CO"/>
        </w:rPr>
      </w:pPr>
      <w:r w:rsidRPr="00947773">
        <w:rPr>
          <w:lang w:val="es-CO"/>
        </w:rPr>
        <w:t xml:space="preserve">Poseer un título universitario válido en el país, </w:t>
      </w:r>
      <w:r w:rsidRPr="008B700A">
        <w:rPr>
          <w:lang w:val="es-CO"/>
        </w:rPr>
        <w:t>acorde con el título académico</w:t>
      </w:r>
      <w:r w:rsidR="00251FAE">
        <w:rPr>
          <w:lang w:val="es-CO"/>
        </w:rPr>
        <w:t xml:space="preserve"> magíster</w:t>
      </w:r>
      <w:r w:rsidRPr="008B700A">
        <w:rPr>
          <w:lang w:val="es-CO"/>
        </w:rPr>
        <w:t>,</w:t>
      </w:r>
      <w:r w:rsidRPr="00947773">
        <w:rPr>
          <w:lang w:val="es-CO"/>
        </w:rPr>
        <w:t xml:space="preserve"> debidamente acreditado en Colombia.</w:t>
      </w:r>
    </w:p>
    <w:p w14:paraId="3F2F057E" w14:textId="77777777" w:rsidR="00E93A68" w:rsidRPr="00947773" w:rsidRDefault="00E93A68" w:rsidP="00E93A68">
      <w:pPr>
        <w:ind w:left="1440"/>
        <w:jc w:val="both"/>
        <w:rPr>
          <w:lang w:val="es-CO"/>
        </w:rPr>
      </w:pPr>
    </w:p>
    <w:p w14:paraId="09F28FFD" w14:textId="0511AF26" w:rsidR="00E93A68" w:rsidRPr="00947773" w:rsidRDefault="00E93A68" w:rsidP="00E93A68">
      <w:pPr>
        <w:numPr>
          <w:ilvl w:val="0"/>
          <w:numId w:val="6"/>
        </w:numPr>
        <w:jc w:val="both"/>
        <w:rPr>
          <w:lang w:val="es-CO"/>
        </w:rPr>
      </w:pPr>
      <w:r w:rsidRPr="00947773">
        <w:rPr>
          <w:lang w:val="es-CO"/>
        </w:rPr>
        <w:t xml:space="preserve">Haber tenido vínculos directos con </w:t>
      </w:r>
      <w:r w:rsidR="00251FAE">
        <w:rPr>
          <w:lang w:val="es-CO"/>
        </w:rPr>
        <w:t>la Universidad Industrial de Santander (UIS)</w:t>
      </w:r>
      <w:r w:rsidRPr="00947773">
        <w:rPr>
          <w:lang w:val="es-CO"/>
        </w:rPr>
        <w:t>, ya sea como docente, como investigador, en cargos de dirección o haber participado en sus organismos de dirección durante un período no menor a</w:t>
      </w:r>
      <w:r>
        <w:rPr>
          <w:lang w:val="es-CO"/>
        </w:rPr>
        <w:t xml:space="preserve"> </w:t>
      </w:r>
      <w:r w:rsidR="00251FAE">
        <w:rPr>
          <w:lang w:val="es-CO"/>
        </w:rPr>
        <w:t>cinco</w:t>
      </w:r>
      <w:r w:rsidRPr="00947773">
        <w:rPr>
          <w:lang w:val="es-CO"/>
        </w:rPr>
        <w:t xml:space="preserve"> años.</w:t>
      </w:r>
    </w:p>
    <w:p w14:paraId="398A8EE3" w14:textId="77777777" w:rsidR="00E93A68" w:rsidRPr="00947773" w:rsidRDefault="00E93A68" w:rsidP="00E93A68">
      <w:pPr>
        <w:ind w:left="1440"/>
        <w:jc w:val="both"/>
        <w:rPr>
          <w:lang w:val="es-CO"/>
        </w:rPr>
      </w:pPr>
    </w:p>
    <w:p w14:paraId="13987A3A" w14:textId="77777777" w:rsidR="00E93A68" w:rsidRPr="00947773" w:rsidRDefault="00E93A68" w:rsidP="00E93A68">
      <w:pPr>
        <w:numPr>
          <w:ilvl w:val="0"/>
          <w:numId w:val="6"/>
        </w:numPr>
        <w:jc w:val="both"/>
        <w:rPr>
          <w:lang w:val="es-CO"/>
        </w:rPr>
      </w:pPr>
      <w:r w:rsidRPr="00947773">
        <w:rPr>
          <w:lang w:val="es-CO"/>
        </w:rPr>
        <w:t>Poseer experiencia profesional no menor de cinco años, como docente universitario, en el sector productivo o en el servicio público.</w:t>
      </w:r>
    </w:p>
    <w:p w14:paraId="5B95BBCA" w14:textId="77777777" w:rsidR="00E93A68" w:rsidRPr="00947773" w:rsidRDefault="00E93A68" w:rsidP="00E93A68">
      <w:pPr>
        <w:ind w:left="1440"/>
        <w:jc w:val="both"/>
        <w:rPr>
          <w:lang w:val="es-CO"/>
        </w:rPr>
      </w:pPr>
    </w:p>
    <w:p w14:paraId="1A52217B" w14:textId="77777777" w:rsidR="00E93A68" w:rsidRDefault="00E93A68" w:rsidP="00E93A68">
      <w:pPr>
        <w:numPr>
          <w:ilvl w:val="0"/>
          <w:numId w:val="6"/>
        </w:numPr>
        <w:jc w:val="both"/>
        <w:rPr>
          <w:lang w:val="es-CO"/>
        </w:rPr>
      </w:pPr>
      <w:r w:rsidRPr="00947773">
        <w:rPr>
          <w:lang w:val="es-CO"/>
        </w:rPr>
        <w:t>Demostrar aportes a la ciencia, la técnica, la cultura o al desarrollo social.</w:t>
      </w:r>
    </w:p>
    <w:p w14:paraId="5BDB3124" w14:textId="77777777" w:rsidR="00E93A68" w:rsidRDefault="00E93A68" w:rsidP="00E93A68">
      <w:pPr>
        <w:pStyle w:val="Prrafodelista"/>
        <w:rPr>
          <w:lang w:val="es-CO"/>
        </w:rPr>
      </w:pPr>
    </w:p>
    <w:p w14:paraId="02F91A88" w14:textId="77777777" w:rsidR="00E93A68" w:rsidRPr="00947773" w:rsidRDefault="00E93A68" w:rsidP="00E93A68">
      <w:pPr>
        <w:ind w:left="1440"/>
        <w:jc w:val="both"/>
        <w:rPr>
          <w:lang w:val="es-CO"/>
        </w:rPr>
      </w:pPr>
    </w:p>
    <w:p w14:paraId="297B8ED3" w14:textId="77777777" w:rsidR="00E93A68" w:rsidRPr="00947773" w:rsidRDefault="00E93A68" w:rsidP="00E93A68">
      <w:pPr>
        <w:ind w:left="720"/>
        <w:jc w:val="both"/>
        <w:rPr>
          <w:lang w:val="es-CO"/>
        </w:rPr>
      </w:pPr>
      <w:r w:rsidRPr="00947773">
        <w:rPr>
          <w:b/>
          <w:lang w:val="es-CO"/>
        </w:rPr>
        <w:t>ARTÍCULO 28</w:t>
      </w:r>
      <w:r>
        <w:rPr>
          <w:b/>
          <w:lang w:val="es-CO"/>
        </w:rPr>
        <w:t>º</w:t>
      </w:r>
      <w:r w:rsidRPr="00947773">
        <w:rPr>
          <w:b/>
          <w:lang w:val="es-CO"/>
        </w:rPr>
        <w:t>.</w:t>
      </w:r>
      <w:r w:rsidRPr="00947773">
        <w:rPr>
          <w:lang w:val="es-CO"/>
        </w:rPr>
        <w:t xml:space="preserve"> El procedimiento para designar Rector se compone de los siguientes pasos:</w:t>
      </w:r>
    </w:p>
    <w:p w14:paraId="04231012" w14:textId="77777777" w:rsidR="00E93A68" w:rsidRDefault="00E93A68" w:rsidP="00E93A68">
      <w:pPr>
        <w:ind w:left="720"/>
        <w:jc w:val="both"/>
        <w:rPr>
          <w:lang w:val="es-CO"/>
        </w:rPr>
      </w:pPr>
    </w:p>
    <w:p w14:paraId="502C3DBB" w14:textId="77777777" w:rsidR="00E93A68" w:rsidRPr="00947773" w:rsidRDefault="00E93A68" w:rsidP="00E93A68">
      <w:pPr>
        <w:ind w:left="720"/>
        <w:jc w:val="both"/>
        <w:rPr>
          <w:lang w:val="es-CO"/>
        </w:rPr>
      </w:pPr>
    </w:p>
    <w:p w14:paraId="4C491BCE" w14:textId="45A8D65A" w:rsidR="00E93A68" w:rsidRPr="00947773" w:rsidRDefault="00E93A68" w:rsidP="00E93A68">
      <w:pPr>
        <w:numPr>
          <w:ilvl w:val="0"/>
          <w:numId w:val="1"/>
        </w:numPr>
        <w:jc w:val="both"/>
        <w:rPr>
          <w:lang w:val="es-CO"/>
        </w:rPr>
      </w:pPr>
      <w:r w:rsidRPr="00947773">
        <w:rPr>
          <w:lang w:val="es-CO"/>
        </w:rPr>
        <w:lastRenderedPageBreak/>
        <w:t>Los aspirantes a Rector, expresarán su deseo en forma escrita ante el Secretario General de la Universidad. En el momento de postularse deberán presentar su Hoja de Vida junto con los documentos que consideren pertinentes para demostrar que cumplen con los requisitos y calidades exigidas, en el artículo anterior.</w:t>
      </w:r>
    </w:p>
    <w:p w14:paraId="2BBC84C1" w14:textId="77777777" w:rsidR="00E93A68" w:rsidRPr="00947773" w:rsidRDefault="00E93A68" w:rsidP="00E93A68">
      <w:pPr>
        <w:ind w:left="1440"/>
        <w:jc w:val="both"/>
        <w:rPr>
          <w:lang w:val="es-CO"/>
        </w:rPr>
      </w:pPr>
    </w:p>
    <w:p w14:paraId="7A3DAE8F" w14:textId="77777777" w:rsidR="00E93A68" w:rsidRPr="00947773" w:rsidRDefault="00E93A68" w:rsidP="00E93A68">
      <w:pPr>
        <w:numPr>
          <w:ilvl w:val="0"/>
          <w:numId w:val="1"/>
        </w:numPr>
        <w:jc w:val="both"/>
        <w:rPr>
          <w:lang w:val="es-CO"/>
        </w:rPr>
      </w:pPr>
      <w:r w:rsidRPr="00947773">
        <w:rPr>
          <w:lang w:val="es-CO"/>
        </w:rPr>
        <w:t>El Consejo Académico actuará como comité de credenciales para comprobar el cumplimiento de los requisitos de los aspirantes al cargo de Rector y para evaluar sus méritos académicos. El Comité de Credenciales levantará una memoria de lo actuado y el Secretario General la entregará al Consejo Superior.</w:t>
      </w:r>
    </w:p>
    <w:p w14:paraId="2B5EAAF9" w14:textId="77777777" w:rsidR="00E93A68" w:rsidRPr="00947773" w:rsidRDefault="00E93A68" w:rsidP="00E93A68">
      <w:pPr>
        <w:ind w:left="1440"/>
        <w:jc w:val="both"/>
        <w:rPr>
          <w:lang w:val="es-CO"/>
        </w:rPr>
      </w:pPr>
    </w:p>
    <w:p w14:paraId="69D1D238" w14:textId="77777777" w:rsidR="00E93A68" w:rsidRPr="00947773" w:rsidRDefault="00E93A68" w:rsidP="00E93A68">
      <w:pPr>
        <w:numPr>
          <w:ilvl w:val="0"/>
          <w:numId w:val="1"/>
        </w:numPr>
        <w:jc w:val="both"/>
        <w:rPr>
          <w:lang w:val="es-CO"/>
        </w:rPr>
      </w:pPr>
      <w:r w:rsidRPr="00947773">
        <w:rPr>
          <w:lang w:val="es-CO"/>
        </w:rPr>
        <w:t>Se hará una votación, en que la Comunidad Académica participará con la siguiente ponderación:</w:t>
      </w:r>
    </w:p>
    <w:p w14:paraId="317A9E4A" w14:textId="77777777" w:rsidR="00E93A68" w:rsidRPr="00947773" w:rsidRDefault="00E93A68" w:rsidP="00E93A68">
      <w:pPr>
        <w:ind w:left="1440"/>
        <w:jc w:val="both"/>
        <w:rPr>
          <w:lang w:val="es-CO"/>
        </w:rPr>
      </w:pPr>
    </w:p>
    <w:p w14:paraId="48173E98" w14:textId="005A7F8E" w:rsidR="00E93A68" w:rsidRDefault="00E93A68" w:rsidP="00E93A68">
      <w:pPr>
        <w:numPr>
          <w:ilvl w:val="0"/>
          <w:numId w:val="7"/>
        </w:numPr>
        <w:jc w:val="both"/>
      </w:pPr>
      <w:r>
        <w:t>Profesores:  35%</w:t>
      </w:r>
    </w:p>
    <w:p w14:paraId="3EC93286" w14:textId="14132577" w:rsidR="00E93A68" w:rsidRDefault="00E93A68" w:rsidP="00E93A68">
      <w:pPr>
        <w:numPr>
          <w:ilvl w:val="0"/>
          <w:numId w:val="7"/>
        </w:numPr>
        <w:jc w:val="both"/>
      </w:pPr>
      <w:r>
        <w:t>Estudiantes:  40%</w:t>
      </w:r>
    </w:p>
    <w:p w14:paraId="4CA513D3" w14:textId="00C2D0C6" w:rsidR="00E93A68" w:rsidRDefault="00E93A68" w:rsidP="00E93A68">
      <w:pPr>
        <w:numPr>
          <w:ilvl w:val="0"/>
          <w:numId w:val="7"/>
        </w:numPr>
        <w:jc w:val="both"/>
      </w:pPr>
      <w:r>
        <w:t xml:space="preserve">Trabajadores: 20%  </w:t>
      </w:r>
    </w:p>
    <w:p w14:paraId="47A40856" w14:textId="3D2949B0" w:rsidR="00E93A68" w:rsidRDefault="00E93A68" w:rsidP="00E93A68">
      <w:pPr>
        <w:numPr>
          <w:ilvl w:val="0"/>
          <w:numId w:val="7"/>
        </w:numPr>
        <w:jc w:val="both"/>
      </w:pPr>
      <w:r>
        <w:t xml:space="preserve">Egresados: 5%          </w:t>
      </w:r>
    </w:p>
    <w:p w14:paraId="7AE093EB" w14:textId="77777777" w:rsidR="00E93A68" w:rsidRDefault="00E93A68" w:rsidP="00E93A68">
      <w:pPr>
        <w:ind w:left="2160"/>
        <w:jc w:val="both"/>
      </w:pPr>
    </w:p>
    <w:p w14:paraId="1497A5EB" w14:textId="77777777" w:rsidR="00E93A68" w:rsidRPr="00947773" w:rsidRDefault="00E93A68" w:rsidP="00E93A68">
      <w:pPr>
        <w:numPr>
          <w:ilvl w:val="0"/>
          <w:numId w:val="1"/>
        </w:numPr>
        <w:pBdr>
          <w:top w:val="nil"/>
          <w:left w:val="nil"/>
          <w:bottom w:val="nil"/>
          <w:right w:val="nil"/>
          <w:between w:val="nil"/>
        </w:pBdr>
        <w:jc w:val="both"/>
        <w:rPr>
          <w:lang w:val="es-CO"/>
        </w:rPr>
      </w:pPr>
      <w:r w:rsidRPr="00947773">
        <w:rPr>
          <w:lang w:val="es-CO"/>
        </w:rPr>
        <w:t xml:space="preserve">El Consejo Superior </w:t>
      </w:r>
      <w:r>
        <w:rPr>
          <w:lang w:val="es-CO"/>
        </w:rPr>
        <w:t>designara</w:t>
      </w:r>
      <w:r w:rsidRPr="00947773">
        <w:rPr>
          <w:lang w:val="es-CO"/>
        </w:rPr>
        <w:t xml:space="preserve"> como Rector al candidato con la mayor </w:t>
      </w:r>
      <w:r>
        <w:rPr>
          <w:lang w:val="es-CO"/>
        </w:rPr>
        <w:t xml:space="preserve">numero de </w:t>
      </w:r>
      <w:r w:rsidRPr="00947773">
        <w:rPr>
          <w:lang w:val="es-CO"/>
        </w:rPr>
        <w:t>votación.</w:t>
      </w:r>
    </w:p>
    <w:p w14:paraId="18C4F27A" w14:textId="77777777" w:rsidR="00E93A68" w:rsidRPr="00947773" w:rsidRDefault="00E93A68" w:rsidP="00E93A68">
      <w:pPr>
        <w:ind w:left="720"/>
        <w:jc w:val="both"/>
        <w:rPr>
          <w:lang w:val="es-CO"/>
        </w:rPr>
      </w:pPr>
    </w:p>
    <w:p w14:paraId="5696FE72" w14:textId="77777777" w:rsidR="00E93A68" w:rsidRDefault="00E93A68" w:rsidP="00E93A68">
      <w:pPr>
        <w:ind w:left="720"/>
        <w:jc w:val="both"/>
        <w:rPr>
          <w:lang w:val="es-CO"/>
        </w:rPr>
      </w:pPr>
      <w:r w:rsidRPr="00947773">
        <w:rPr>
          <w:b/>
          <w:lang w:val="es-CO"/>
        </w:rPr>
        <w:t>Parágrafo</w:t>
      </w:r>
      <w:r>
        <w:rPr>
          <w:b/>
          <w:lang w:val="es-CO"/>
        </w:rPr>
        <w:t xml:space="preserve"> 1</w:t>
      </w:r>
      <w:r w:rsidRPr="00947773">
        <w:rPr>
          <w:b/>
          <w:lang w:val="es-CO"/>
        </w:rPr>
        <w:t xml:space="preserve">. </w:t>
      </w:r>
      <w:r w:rsidRPr="00947773">
        <w:rPr>
          <w:lang w:val="es-CO"/>
        </w:rPr>
        <w:t xml:space="preserve">En el caso de ausencia absoluta o temporal del Rector y hasta tanto se produzca la designación de quien lo reemplace, bien sea en propiedad o en calidad de encargado, un vicerrector, un decano de Facultad o el director del IPRED, desempeñará las funciones de Rector. En caso de ausencia absoluta el Consejo Superior deberá </w:t>
      </w:r>
      <w:r>
        <w:rPr>
          <w:lang w:val="es-CO"/>
        </w:rPr>
        <w:t>llamar a elecciones y realizar nuevamente el proceso de designación.</w:t>
      </w:r>
    </w:p>
    <w:p w14:paraId="79AC4A3B" w14:textId="77777777" w:rsidR="00E93A68" w:rsidRDefault="00E93A68" w:rsidP="00E93A68">
      <w:pPr>
        <w:ind w:left="720"/>
        <w:jc w:val="both"/>
        <w:rPr>
          <w:lang w:val="es-CO"/>
        </w:rPr>
      </w:pPr>
    </w:p>
    <w:p w14:paraId="61A8AC12" w14:textId="77777777" w:rsidR="00E93A68" w:rsidRDefault="00E93A68" w:rsidP="00E93A68">
      <w:pPr>
        <w:ind w:left="720"/>
        <w:jc w:val="both"/>
        <w:rPr>
          <w:lang w:val="es-CO"/>
        </w:rPr>
      </w:pPr>
    </w:p>
    <w:p w14:paraId="1EDE2B72" w14:textId="77777777" w:rsidR="00E93A68" w:rsidRDefault="00E93A68" w:rsidP="00E93A68">
      <w:pPr>
        <w:ind w:left="720"/>
        <w:jc w:val="both"/>
        <w:rPr>
          <w:lang w:val="es-CO"/>
        </w:rPr>
      </w:pPr>
      <w:r>
        <w:rPr>
          <w:b/>
          <w:bCs/>
          <w:lang w:val="es-CO"/>
        </w:rPr>
        <w:t xml:space="preserve">ARTÍCULO 29º. </w:t>
      </w:r>
      <w:r w:rsidRPr="00DF194E">
        <w:rPr>
          <w:lang w:val="es-CO"/>
        </w:rPr>
        <w:t>El Rector podrá ser suspendido o removido por el Consejo Superior, previa garantía del debido proceso, por voto afirmativo de l</w:t>
      </w:r>
      <w:r>
        <w:rPr>
          <w:lang w:val="es-CO"/>
        </w:rPr>
        <w:t>a</w:t>
      </w:r>
      <w:r w:rsidRPr="00DF194E">
        <w:rPr>
          <w:lang w:val="es-CO"/>
        </w:rPr>
        <w:t xml:space="preserve"> mayoría absoluta de los integrantes, por una de las siguientes causales:</w:t>
      </w:r>
    </w:p>
    <w:p w14:paraId="4C358663" w14:textId="77777777" w:rsidR="00E93A68" w:rsidRPr="00DF194E" w:rsidRDefault="00E93A68" w:rsidP="00E93A68">
      <w:pPr>
        <w:ind w:left="720"/>
        <w:jc w:val="both"/>
        <w:rPr>
          <w:lang w:val="es-CO"/>
        </w:rPr>
      </w:pPr>
    </w:p>
    <w:p w14:paraId="3C7152DD" w14:textId="77777777" w:rsidR="00E93A68" w:rsidRDefault="00E93A68" w:rsidP="00E93A68">
      <w:pPr>
        <w:pStyle w:val="Prrafodelista"/>
        <w:numPr>
          <w:ilvl w:val="3"/>
          <w:numId w:val="1"/>
        </w:numPr>
        <w:jc w:val="both"/>
        <w:rPr>
          <w:lang w:val="es-CO"/>
        </w:rPr>
      </w:pPr>
      <w:r w:rsidRPr="00DF194E">
        <w:rPr>
          <w:lang w:val="es-CO"/>
        </w:rPr>
        <w:t>Abandono del cargo.</w:t>
      </w:r>
    </w:p>
    <w:p w14:paraId="6284CC63" w14:textId="77777777" w:rsidR="00E93A68" w:rsidRPr="00DF194E" w:rsidRDefault="00E93A68" w:rsidP="00E93A68">
      <w:pPr>
        <w:pStyle w:val="Prrafodelista"/>
        <w:ind w:left="1080"/>
        <w:jc w:val="both"/>
        <w:rPr>
          <w:lang w:val="es-CO"/>
        </w:rPr>
      </w:pPr>
    </w:p>
    <w:p w14:paraId="1BA1E595" w14:textId="77777777" w:rsidR="00E93A68" w:rsidRPr="00DF194E" w:rsidRDefault="00E93A68" w:rsidP="00E93A68">
      <w:pPr>
        <w:pStyle w:val="Prrafodelista"/>
        <w:numPr>
          <w:ilvl w:val="3"/>
          <w:numId w:val="1"/>
        </w:numPr>
        <w:jc w:val="both"/>
        <w:rPr>
          <w:lang w:val="es-CO"/>
        </w:rPr>
      </w:pPr>
      <w:r w:rsidRPr="00DF194E">
        <w:rPr>
          <w:lang w:val="es-CO"/>
        </w:rPr>
        <w:t>Haber sido condenado por delito común.</w:t>
      </w:r>
    </w:p>
    <w:p w14:paraId="2CF14305" w14:textId="77777777" w:rsidR="00E93A68" w:rsidRPr="00DF194E" w:rsidRDefault="00E93A68" w:rsidP="00E93A68">
      <w:pPr>
        <w:pStyle w:val="Prrafodelista"/>
        <w:ind w:left="1080"/>
        <w:jc w:val="both"/>
        <w:rPr>
          <w:lang w:val="es-CO"/>
        </w:rPr>
      </w:pPr>
    </w:p>
    <w:p w14:paraId="3EA4F201" w14:textId="77777777" w:rsidR="00E93A68" w:rsidRDefault="00E93A68" w:rsidP="00E93A68">
      <w:pPr>
        <w:pStyle w:val="Prrafodelista"/>
        <w:numPr>
          <w:ilvl w:val="3"/>
          <w:numId w:val="1"/>
        </w:numPr>
        <w:jc w:val="both"/>
        <w:rPr>
          <w:lang w:val="es-CO"/>
        </w:rPr>
      </w:pPr>
      <w:r w:rsidRPr="00DF194E">
        <w:rPr>
          <w:lang w:val="es-CO"/>
        </w:rPr>
        <w:t>Por incumplimiento de sus deberes.</w:t>
      </w:r>
    </w:p>
    <w:p w14:paraId="58E4EC60" w14:textId="77777777" w:rsidR="00E93A68" w:rsidRPr="00DF194E" w:rsidRDefault="00E93A68" w:rsidP="00E93A68">
      <w:pPr>
        <w:jc w:val="both"/>
        <w:rPr>
          <w:lang w:val="es-CO"/>
        </w:rPr>
      </w:pPr>
    </w:p>
    <w:p w14:paraId="614CFACF" w14:textId="77777777" w:rsidR="00E93A68" w:rsidRDefault="00E93A68" w:rsidP="00E93A68">
      <w:pPr>
        <w:pStyle w:val="Prrafodelista"/>
        <w:numPr>
          <w:ilvl w:val="3"/>
          <w:numId w:val="1"/>
        </w:numPr>
        <w:jc w:val="both"/>
        <w:rPr>
          <w:lang w:val="es-CO"/>
        </w:rPr>
      </w:pPr>
      <w:r w:rsidRPr="00DF194E">
        <w:rPr>
          <w:lang w:val="es-CO"/>
        </w:rPr>
        <w:t>Por infringir las normas legales y reglamentarias, especialmente el régimen de inhabilidades e incompatibilidades de los funcionarios públicos o de los específicos, previstos en el presente Estatuto</w:t>
      </w:r>
      <w:r>
        <w:rPr>
          <w:lang w:val="es-CO"/>
        </w:rPr>
        <w:t xml:space="preserve">. </w:t>
      </w:r>
    </w:p>
    <w:p w14:paraId="613ED288" w14:textId="77777777" w:rsidR="00E93A68" w:rsidRPr="005F00EB" w:rsidRDefault="00E93A68" w:rsidP="00E93A68">
      <w:pPr>
        <w:pStyle w:val="Prrafodelista"/>
        <w:rPr>
          <w:lang w:val="es-CO"/>
        </w:rPr>
      </w:pPr>
    </w:p>
    <w:p w14:paraId="421F847F" w14:textId="77777777" w:rsidR="00E93A68" w:rsidRDefault="00E93A68" w:rsidP="00E93A68">
      <w:pPr>
        <w:ind w:firstLine="720"/>
        <w:jc w:val="both"/>
        <w:rPr>
          <w:lang w:val="es-CO"/>
        </w:rPr>
      </w:pPr>
      <w:r>
        <w:rPr>
          <w:lang w:val="es-CO"/>
        </w:rPr>
        <w:t xml:space="preserve">Para revocatoria del cargo de Rector, se requiere: </w:t>
      </w:r>
    </w:p>
    <w:p w14:paraId="4E2AD4DA" w14:textId="77777777" w:rsidR="00E93A68" w:rsidRDefault="00E93A68" w:rsidP="00E93A68">
      <w:pPr>
        <w:jc w:val="both"/>
        <w:rPr>
          <w:lang w:val="es-CO"/>
        </w:rPr>
      </w:pPr>
    </w:p>
    <w:p w14:paraId="5C348B6E" w14:textId="3BEEEA8C" w:rsidR="00E93A68" w:rsidRDefault="00E93A68" w:rsidP="00E93A68">
      <w:pPr>
        <w:pStyle w:val="Prrafodelista"/>
        <w:numPr>
          <w:ilvl w:val="6"/>
          <w:numId w:val="1"/>
        </w:numPr>
        <w:jc w:val="both"/>
        <w:rPr>
          <w:lang w:val="es-CO"/>
        </w:rPr>
      </w:pPr>
      <w:r w:rsidRPr="0072768C">
        <w:rPr>
          <w:lang w:val="es-CO"/>
        </w:rPr>
        <w:t xml:space="preserve">Realizar la solicitud al Consejo Superior Universitario, suscrita por un mínimo del 10% de los </w:t>
      </w:r>
      <w:r w:rsidR="00251FAE">
        <w:rPr>
          <w:lang w:val="es-CO"/>
        </w:rPr>
        <w:t xml:space="preserve">tres </w:t>
      </w:r>
      <w:r w:rsidRPr="0072768C">
        <w:rPr>
          <w:lang w:val="es-CO"/>
        </w:rPr>
        <w:t xml:space="preserve"> estamentos </w:t>
      </w:r>
      <w:r w:rsidR="00251FAE">
        <w:rPr>
          <w:lang w:val="es-CO"/>
        </w:rPr>
        <w:t xml:space="preserve">y los estudiantes Egresados </w:t>
      </w:r>
      <w:r w:rsidRPr="0072768C">
        <w:rPr>
          <w:lang w:val="es-CO"/>
        </w:rPr>
        <w:t>que participaron el proceso de votación, para iniciar el proceso.</w:t>
      </w:r>
    </w:p>
    <w:p w14:paraId="66D5EBCD" w14:textId="77777777" w:rsidR="00E93A68" w:rsidRDefault="00E93A68" w:rsidP="00E93A68">
      <w:pPr>
        <w:pStyle w:val="Prrafodelista"/>
        <w:ind w:left="1069"/>
        <w:jc w:val="both"/>
        <w:rPr>
          <w:lang w:val="es-CO"/>
        </w:rPr>
      </w:pPr>
    </w:p>
    <w:p w14:paraId="37C40671" w14:textId="77777777" w:rsidR="00E93A68" w:rsidRDefault="00E93A68" w:rsidP="00E93A68">
      <w:pPr>
        <w:pStyle w:val="Prrafodelista"/>
        <w:numPr>
          <w:ilvl w:val="6"/>
          <w:numId w:val="1"/>
        </w:numPr>
        <w:jc w:val="both"/>
        <w:rPr>
          <w:lang w:val="es-CO"/>
        </w:rPr>
      </w:pPr>
      <w:r w:rsidRPr="0072768C">
        <w:rPr>
          <w:lang w:val="es-CO"/>
        </w:rPr>
        <w:t xml:space="preserve">Haber cumplido un año, mínimo, en el desempeño de las funciones del cargo del Rector. </w:t>
      </w:r>
    </w:p>
    <w:p w14:paraId="7637F743" w14:textId="77777777" w:rsidR="00E93A68" w:rsidRPr="0072768C" w:rsidRDefault="00E93A68" w:rsidP="00E93A68">
      <w:pPr>
        <w:pStyle w:val="Prrafodelista"/>
        <w:rPr>
          <w:lang w:val="es-CO"/>
        </w:rPr>
      </w:pPr>
    </w:p>
    <w:p w14:paraId="5C15B9DA" w14:textId="77777777" w:rsidR="00E93A68" w:rsidRPr="0072768C" w:rsidRDefault="00E93A68" w:rsidP="00E93A68">
      <w:pPr>
        <w:pStyle w:val="Prrafodelista"/>
        <w:numPr>
          <w:ilvl w:val="6"/>
          <w:numId w:val="1"/>
        </w:numPr>
        <w:jc w:val="both"/>
        <w:rPr>
          <w:lang w:val="es-CO"/>
        </w:rPr>
      </w:pPr>
      <w:r w:rsidRPr="0072768C">
        <w:rPr>
          <w:lang w:val="es-CO"/>
        </w:rPr>
        <w:t xml:space="preserve">Incumplimiento fragante de la propuesta programática, reflejado en la inconformidad de la comunidad universitaria, para lo cual se procederá de acuerdo con lo reglamentado en el Consejo Superior. </w:t>
      </w:r>
    </w:p>
    <w:p w14:paraId="4887CB6B" w14:textId="77777777" w:rsidR="00E93A68" w:rsidRPr="00701B17" w:rsidRDefault="00E93A68" w:rsidP="00E93A68">
      <w:pPr>
        <w:pStyle w:val="Prrafodelista"/>
        <w:rPr>
          <w:lang w:val="es-CO"/>
        </w:rPr>
      </w:pPr>
    </w:p>
    <w:p w14:paraId="1C939EF1" w14:textId="77777777" w:rsidR="00E93A68" w:rsidRDefault="00E93A68" w:rsidP="00E93A68">
      <w:pPr>
        <w:ind w:firstLine="720"/>
        <w:jc w:val="both"/>
        <w:rPr>
          <w:lang w:val="es-CO"/>
        </w:rPr>
      </w:pPr>
      <w:r>
        <w:rPr>
          <w:lang w:val="es-CO"/>
        </w:rPr>
        <w:t xml:space="preserve">El Consejo Superior procederá a la revocatoria cuando se obtenga el voto favorable de </w:t>
      </w:r>
    </w:p>
    <w:p w14:paraId="66453992" w14:textId="77777777" w:rsidR="00E93A68" w:rsidRDefault="00E93A68" w:rsidP="00E93A68">
      <w:pPr>
        <w:ind w:firstLine="720"/>
        <w:jc w:val="both"/>
        <w:rPr>
          <w:lang w:val="es-CO"/>
        </w:rPr>
      </w:pPr>
      <w:r>
        <w:rPr>
          <w:lang w:val="es-CO"/>
        </w:rPr>
        <w:t xml:space="preserve">más del cincuenta por ciento (50%) de los participantes en la elección del cargo, </w:t>
      </w:r>
    </w:p>
    <w:p w14:paraId="08BE94D2" w14:textId="77777777" w:rsidR="00E93A68" w:rsidRDefault="00E93A68" w:rsidP="00E93A68">
      <w:pPr>
        <w:ind w:firstLine="720"/>
        <w:jc w:val="both"/>
        <w:rPr>
          <w:lang w:val="es-CO"/>
        </w:rPr>
      </w:pPr>
    </w:p>
    <w:p w14:paraId="125FFCA8" w14:textId="1278F6C9" w:rsidR="00E93A68" w:rsidRDefault="00E93A68" w:rsidP="00E93A68">
      <w:pPr>
        <w:ind w:firstLine="720"/>
        <w:jc w:val="both"/>
        <w:rPr>
          <w:lang w:val="es-CO"/>
        </w:rPr>
      </w:pPr>
      <w:r>
        <w:rPr>
          <w:highlight w:val="red"/>
          <w:lang w:val="es-CO"/>
        </w:rPr>
        <w:t xml:space="preserve">  </w:t>
      </w:r>
    </w:p>
    <w:p w14:paraId="076C6DA2" w14:textId="77777777" w:rsidR="00E93A68" w:rsidRDefault="00E93A68" w:rsidP="00E93A68">
      <w:pPr>
        <w:ind w:firstLine="720"/>
        <w:jc w:val="both"/>
        <w:rPr>
          <w:lang w:val="es-CO"/>
        </w:rPr>
      </w:pPr>
    </w:p>
    <w:p w14:paraId="65B6A6F5" w14:textId="77777777" w:rsidR="00E93A68" w:rsidRDefault="00E93A68" w:rsidP="00E93A68">
      <w:pPr>
        <w:ind w:firstLine="720"/>
        <w:jc w:val="both"/>
        <w:rPr>
          <w:lang w:val="es-CO"/>
        </w:rPr>
      </w:pPr>
    </w:p>
    <w:p w14:paraId="2B2FED4E" w14:textId="77777777" w:rsidR="00E93A68" w:rsidRDefault="00E93A68" w:rsidP="00E93A68">
      <w:pPr>
        <w:ind w:firstLine="720"/>
        <w:jc w:val="both"/>
        <w:rPr>
          <w:lang w:val="es-CO"/>
        </w:rPr>
      </w:pPr>
      <w:r>
        <w:rPr>
          <w:b/>
          <w:bCs/>
          <w:lang w:val="es-CO"/>
        </w:rPr>
        <w:t xml:space="preserve">ARTÍCULO 30º. </w:t>
      </w:r>
      <w:r>
        <w:rPr>
          <w:lang w:val="es-CO"/>
        </w:rPr>
        <w:t>Son funciones del Rector:</w:t>
      </w:r>
    </w:p>
    <w:p w14:paraId="68AF9D2E" w14:textId="77777777" w:rsidR="00E93A68" w:rsidRDefault="00E93A68" w:rsidP="00E93A68">
      <w:pPr>
        <w:ind w:firstLine="720"/>
        <w:jc w:val="both"/>
        <w:rPr>
          <w:lang w:val="es-CO"/>
        </w:rPr>
      </w:pPr>
    </w:p>
    <w:p w14:paraId="342DD15E" w14:textId="77777777" w:rsidR="00E93A68" w:rsidRDefault="00E93A68" w:rsidP="00E93A68">
      <w:pPr>
        <w:pStyle w:val="Prrafodelista"/>
        <w:numPr>
          <w:ilvl w:val="3"/>
          <w:numId w:val="6"/>
        </w:numPr>
        <w:jc w:val="both"/>
        <w:rPr>
          <w:lang w:val="es-CO"/>
        </w:rPr>
      </w:pPr>
      <w:r>
        <w:rPr>
          <w:lang w:val="es-CO"/>
        </w:rPr>
        <w:t>Cumplir y hacer cumplir las disposiciones legales, estatutarias y reglamentarias vigentes.</w:t>
      </w:r>
    </w:p>
    <w:p w14:paraId="5CC5CCF4" w14:textId="77777777" w:rsidR="00E93A68" w:rsidRDefault="00E93A68" w:rsidP="00E93A68">
      <w:pPr>
        <w:pStyle w:val="Prrafodelista"/>
        <w:ind w:left="1069"/>
        <w:jc w:val="both"/>
        <w:rPr>
          <w:lang w:val="es-CO"/>
        </w:rPr>
      </w:pPr>
    </w:p>
    <w:p w14:paraId="2B548342" w14:textId="77777777" w:rsidR="00E93A68" w:rsidRDefault="00E93A68" w:rsidP="00E93A68">
      <w:pPr>
        <w:pStyle w:val="Prrafodelista"/>
        <w:numPr>
          <w:ilvl w:val="3"/>
          <w:numId w:val="6"/>
        </w:numPr>
        <w:jc w:val="both"/>
        <w:rPr>
          <w:lang w:val="es-CO"/>
        </w:rPr>
      </w:pPr>
      <w:r>
        <w:rPr>
          <w:lang w:val="es-CO"/>
        </w:rPr>
        <w:t xml:space="preserve">Dirigir, controlar y evaluar la planeación y el funcionamiento general de la Universidad e informar a la comunidad universitaria en actividades públicas. </w:t>
      </w:r>
    </w:p>
    <w:p w14:paraId="643C53EA" w14:textId="77777777" w:rsidR="00E93A68" w:rsidRPr="00BE1E5B" w:rsidRDefault="00E93A68" w:rsidP="00E93A68">
      <w:pPr>
        <w:pStyle w:val="Prrafodelista"/>
        <w:rPr>
          <w:lang w:val="es-CO"/>
        </w:rPr>
      </w:pPr>
    </w:p>
    <w:p w14:paraId="796C2925" w14:textId="77777777" w:rsidR="00E93A68" w:rsidRDefault="00E93A68" w:rsidP="00E93A68">
      <w:pPr>
        <w:pStyle w:val="Prrafodelista"/>
        <w:numPr>
          <w:ilvl w:val="3"/>
          <w:numId w:val="6"/>
        </w:numPr>
        <w:jc w:val="both"/>
        <w:rPr>
          <w:lang w:val="es-CO"/>
        </w:rPr>
      </w:pPr>
      <w:r>
        <w:rPr>
          <w:lang w:val="es-CO"/>
        </w:rPr>
        <w:t>Ejecutar las políticas acordadas por el Consejo Superior.</w:t>
      </w:r>
    </w:p>
    <w:p w14:paraId="45737B49" w14:textId="77777777" w:rsidR="00E93A68" w:rsidRPr="00BE1E5B" w:rsidRDefault="00E93A68" w:rsidP="00E93A68">
      <w:pPr>
        <w:pStyle w:val="Prrafodelista"/>
        <w:rPr>
          <w:lang w:val="es-CO"/>
        </w:rPr>
      </w:pPr>
    </w:p>
    <w:p w14:paraId="7A4D6952" w14:textId="77777777" w:rsidR="00E93A68" w:rsidRDefault="00E93A68" w:rsidP="00E93A68">
      <w:pPr>
        <w:pStyle w:val="Prrafodelista"/>
        <w:numPr>
          <w:ilvl w:val="3"/>
          <w:numId w:val="6"/>
        </w:numPr>
        <w:jc w:val="both"/>
        <w:rPr>
          <w:lang w:val="es-CO"/>
        </w:rPr>
      </w:pPr>
      <w:r>
        <w:rPr>
          <w:lang w:val="es-CO"/>
        </w:rPr>
        <w:t xml:space="preserve">Someter a consideración del Consejo Académico, para su estudio y concepto y al Consejo Superior, para su aprobación, los programas de gestión, los presupuestos anuales y planes de desarrollo institucional. </w:t>
      </w:r>
    </w:p>
    <w:p w14:paraId="06CE6BC6" w14:textId="77777777" w:rsidR="00E93A68" w:rsidRPr="00BE1E5B" w:rsidRDefault="00E93A68" w:rsidP="00E93A68">
      <w:pPr>
        <w:pStyle w:val="Prrafodelista"/>
        <w:rPr>
          <w:lang w:val="es-CO"/>
        </w:rPr>
      </w:pPr>
    </w:p>
    <w:p w14:paraId="38093D82" w14:textId="77777777" w:rsidR="00E93A68" w:rsidRDefault="00E93A68" w:rsidP="00E93A68">
      <w:pPr>
        <w:pStyle w:val="Prrafodelista"/>
        <w:numPr>
          <w:ilvl w:val="3"/>
          <w:numId w:val="6"/>
        </w:numPr>
        <w:jc w:val="both"/>
        <w:rPr>
          <w:lang w:val="es-CO"/>
        </w:rPr>
      </w:pPr>
      <w:r>
        <w:rPr>
          <w:lang w:val="es-CO"/>
        </w:rPr>
        <w:t xml:space="preserve">Suscribir contratos, convenios y expedir los actos que sean necesarios para el logro de los objetivos de la Universidad, previo el cumplimiento de los requisitos que por su naturaleza y cuantía establezcan los estatutos internos y en lo no previsto en ello, por lo contrario en la Ley y demás disposiciones fiscales aplicables. </w:t>
      </w:r>
    </w:p>
    <w:p w14:paraId="55896F01" w14:textId="77777777" w:rsidR="00E93A68" w:rsidRPr="006625F6" w:rsidRDefault="00E93A68" w:rsidP="00E93A68">
      <w:pPr>
        <w:pStyle w:val="Prrafodelista"/>
        <w:rPr>
          <w:lang w:val="es-CO"/>
        </w:rPr>
      </w:pPr>
    </w:p>
    <w:p w14:paraId="14745DD8" w14:textId="77777777" w:rsidR="00E93A68" w:rsidRDefault="00E93A68" w:rsidP="00E93A68">
      <w:pPr>
        <w:pStyle w:val="Prrafodelista"/>
        <w:numPr>
          <w:ilvl w:val="3"/>
          <w:numId w:val="6"/>
        </w:numPr>
        <w:jc w:val="both"/>
        <w:rPr>
          <w:lang w:val="es-CO"/>
        </w:rPr>
      </w:pPr>
      <w:r>
        <w:rPr>
          <w:lang w:val="es-CO"/>
        </w:rPr>
        <w:t xml:space="preserve">Nombrar y remover al personal de la Universidad, de acuerdo a las disposiciones pertinentes. </w:t>
      </w:r>
    </w:p>
    <w:p w14:paraId="4F40F133" w14:textId="77777777" w:rsidR="00E93A68" w:rsidRPr="006625F6" w:rsidRDefault="00E93A68" w:rsidP="00E93A68">
      <w:pPr>
        <w:pStyle w:val="Prrafodelista"/>
        <w:rPr>
          <w:lang w:val="es-CO"/>
        </w:rPr>
      </w:pPr>
    </w:p>
    <w:p w14:paraId="0972012E" w14:textId="77777777" w:rsidR="00E93A68" w:rsidRDefault="00E93A68" w:rsidP="00E93A68">
      <w:pPr>
        <w:pStyle w:val="Prrafodelista"/>
        <w:numPr>
          <w:ilvl w:val="3"/>
          <w:numId w:val="6"/>
        </w:numPr>
        <w:jc w:val="both"/>
        <w:rPr>
          <w:lang w:val="es-CO"/>
        </w:rPr>
      </w:pPr>
      <w:r>
        <w:rPr>
          <w:lang w:val="es-CO"/>
        </w:rPr>
        <w:t xml:space="preserve">Autorizar con su firma los títulos que la Universidad confiera. </w:t>
      </w:r>
    </w:p>
    <w:p w14:paraId="75A3F868" w14:textId="77777777" w:rsidR="00E93A68" w:rsidRPr="00C96A93" w:rsidRDefault="00E93A68" w:rsidP="00E93A68">
      <w:pPr>
        <w:pStyle w:val="Prrafodelista"/>
        <w:rPr>
          <w:lang w:val="es-CO"/>
        </w:rPr>
      </w:pPr>
    </w:p>
    <w:p w14:paraId="2E7D9E8D" w14:textId="77777777" w:rsidR="00E93A68" w:rsidRDefault="00E93A68" w:rsidP="00E93A68">
      <w:pPr>
        <w:pStyle w:val="Prrafodelista"/>
        <w:numPr>
          <w:ilvl w:val="3"/>
          <w:numId w:val="6"/>
        </w:numPr>
        <w:jc w:val="both"/>
        <w:rPr>
          <w:lang w:val="es-CO"/>
        </w:rPr>
      </w:pPr>
      <w:r>
        <w:rPr>
          <w:lang w:val="es-CO"/>
        </w:rPr>
        <w:t xml:space="preserve">Otorgar el periodo sabático a los profesores que cumplan con las condiciones establecidas en las normas vigentes, previo concepto favorable del Consejo de Facultad respectivo. </w:t>
      </w:r>
    </w:p>
    <w:p w14:paraId="243848F0" w14:textId="77777777" w:rsidR="00E93A68" w:rsidRPr="00C96A93" w:rsidRDefault="00E93A68" w:rsidP="00E93A68">
      <w:pPr>
        <w:pStyle w:val="Prrafodelista"/>
        <w:rPr>
          <w:lang w:val="es-CO"/>
        </w:rPr>
      </w:pPr>
    </w:p>
    <w:p w14:paraId="1E52DE21" w14:textId="77777777" w:rsidR="00E93A68" w:rsidRDefault="00E93A68" w:rsidP="00E93A68">
      <w:pPr>
        <w:pStyle w:val="Prrafodelista"/>
        <w:numPr>
          <w:ilvl w:val="3"/>
          <w:numId w:val="6"/>
        </w:numPr>
        <w:jc w:val="both"/>
        <w:rPr>
          <w:lang w:val="es-CO"/>
        </w:rPr>
      </w:pPr>
      <w:r>
        <w:rPr>
          <w:lang w:val="es-CO"/>
        </w:rPr>
        <w:t xml:space="preserve">Autorizar las comisiones al exterior y las comisiones de estudio del personal docente y administrativo de acuerdo con las reglamentaciones vigentes. </w:t>
      </w:r>
    </w:p>
    <w:p w14:paraId="6C2061A4" w14:textId="77777777" w:rsidR="00E93A68" w:rsidRPr="00C96A93" w:rsidRDefault="00E93A68" w:rsidP="00E93A68">
      <w:pPr>
        <w:pStyle w:val="Prrafodelista"/>
        <w:rPr>
          <w:lang w:val="es-CO"/>
        </w:rPr>
      </w:pPr>
    </w:p>
    <w:p w14:paraId="314EBFA0" w14:textId="77777777" w:rsidR="00E93A68" w:rsidRDefault="00E93A68" w:rsidP="00E93A68">
      <w:pPr>
        <w:pStyle w:val="Prrafodelista"/>
        <w:numPr>
          <w:ilvl w:val="3"/>
          <w:numId w:val="6"/>
        </w:numPr>
        <w:jc w:val="both"/>
        <w:rPr>
          <w:lang w:val="es-CO"/>
        </w:rPr>
      </w:pPr>
      <w:r>
        <w:rPr>
          <w:lang w:val="es-CO"/>
        </w:rPr>
        <w:t xml:space="preserve">Someter el proyecto de presupuesto a consideración del Consejo Superior y ejecutarlo una vez expedido. </w:t>
      </w:r>
    </w:p>
    <w:p w14:paraId="351A1818" w14:textId="77777777" w:rsidR="00E93A68" w:rsidRPr="00C96A93" w:rsidRDefault="00E93A68" w:rsidP="00E93A68">
      <w:pPr>
        <w:pStyle w:val="Prrafodelista"/>
        <w:rPr>
          <w:lang w:val="es-CO"/>
        </w:rPr>
      </w:pPr>
    </w:p>
    <w:p w14:paraId="451B28AF" w14:textId="77777777" w:rsidR="00E93A68" w:rsidRDefault="00E93A68" w:rsidP="00E93A68">
      <w:pPr>
        <w:pStyle w:val="Prrafodelista"/>
        <w:numPr>
          <w:ilvl w:val="3"/>
          <w:numId w:val="6"/>
        </w:numPr>
        <w:jc w:val="both"/>
        <w:rPr>
          <w:lang w:val="es-CO"/>
        </w:rPr>
      </w:pPr>
      <w:r>
        <w:rPr>
          <w:lang w:val="es-CO"/>
        </w:rPr>
        <w:t xml:space="preserve">Autorizar la aceptación de donaciones o legados de conveniencia para la Universidad, de conformidad con las disposiciones pertinentes. </w:t>
      </w:r>
    </w:p>
    <w:p w14:paraId="3DF4A4DB" w14:textId="77777777" w:rsidR="00E93A68" w:rsidRPr="00C96A93" w:rsidRDefault="00E93A68" w:rsidP="00E93A68">
      <w:pPr>
        <w:pStyle w:val="Prrafodelista"/>
        <w:rPr>
          <w:lang w:val="es-CO"/>
        </w:rPr>
      </w:pPr>
    </w:p>
    <w:p w14:paraId="6D6532E2" w14:textId="77777777" w:rsidR="00E93A68" w:rsidRDefault="00E93A68" w:rsidP="00E93A68">
      <w:pPr>
        <w:pStyle w:val="Prrafodelista"/>
        <w:numPr>
          <w:ilvl w:val="3"/>
          <w:numId w:val="6"/>
        </w:numPr>
        <w:jc w:val="both"/>
        <w:rPr>
          <w:lang w:val="es-CO"/>
        </w:rPr>
      </w:pPr>
      <w:r>
        <w:rPr>
          <w:lang w:val="es-CO"/>
        </w:rPr>
        <w:t>Expedir los manuales de funciones y requisitos y los de procedimientos administrativos.</w:t>
      </w:r>
    </w:p>
    <w:p w14:paraId="5E5DF353" w14:textId="77777777" w:rsidR="00E93A68" w:rsidRPr="00C96A93" w:rsidRDefault="00E93A68" w:rsidP="00E93A68">
      <w:pPr>
        <w:pStyle w:val="Prrafodelista"/>
        <w:rPr>
          <w:lang w:val="es-CO"/>
        </w:rPr>
      </w:pPr>
    </w:p>
    <w:p w14:paraId="554C8E4B" w14:textId="57A8D533" w:rsidR="00E93A68" w:rsidRDefault="00E93A68" w:rsidP="00E93A68">
      <w:pPr>
        <w:pStyle w:val="Prrafodelista"/>
        <w:numPr>
          <w:ilvl w:val="3"/>
          <w:numId w:val="6"/>
        </w:numPr>
        <w:jc w:val="both"/>
        <w:rPr>
          <w:lang w:val="es-CO"/>
        </w:rPr>
      </w:pPr>
      <w:r>
        <w:rPr>
          <w:lang w:val="es-CO"/>
        </w:rPr>
        <w:t xml:space="preserve">Aplicar las sanciones disciplinarias que le corresponda por reglamento. </w:t>
      </w:r>
    </w:p>
    <w:p w14:paraId="74FBB699" w14:textId="77777777" w:rsidR="00E93A68" w:rsidRPr="00F6293B" w:rsidRDefault="00E93A68" w:rsidP="00E93A68">
      <w:pPr>
        <w:pStyle w:val="Prrafodelista"/>
        <w:rPr>
          <w:lang w:val="es-CO"/>
        </w:rPr>
      </w:pPr>
    </w:p>
    <w:p w14:paraId="7799063D" w14:textId="77777777" w:rsidR="00E93A68" w:rsidRPr="005F424E" w:rsidRDefault="00E93A68" w:rsidP="00E93A68">
      <w:pPr>
        <w:pStyle w:val="Prrafodelista"/>
        <w:numPr>
          <w:ilvl w:val="3"/>
          <w:numId w:val="6"/>
        </w:numPr>
        <w:jc w:val="both"/>
        <w:rPr>
          <w:lang w:val="es-CO"/>
        </w:rPr>
      </w:pPr>
      <w:r w:rsidRPr="005F424E">
        <w:rPr>
          <w:lang w:val="es-CO"/>
        </w:rPr>
        <w:t xml:space="preserve">Rendir cuentas semestral a la comunidad universitaria. </w:t>
      </w:r>
    </w:p>
    <w:p w14:paraId="44913956" w14:textId="77777777" w:rsidR="00E93A68" w:rsidRPr="00C96A93" w:rsidRDefault="00E93A68" w:rsidP="00E93A68">
      <w:pPr>
        <w:pStyle w:val="Prrafodelista"/>
        <w:rPr>
          <w:lang w:val="es-CO"/>
        </w:rPr>
      </w:pPr>
    </w:p>
    <w:p w14:paraId="125176BB" w14:textId="64F25069" w:rsidR="00E93A68" w:rsidRDefault="00E93A68" w:rsidP="00E93A68">
      <w:pPr>
        <w:pStyle w:val="Prrafodelista"/>
        <w:numPr>
          <w:ilvl w:val="3"/>
          <w:numId w:val="6"/>
        </w:numPr>
        <w:jc w:val="both"/>
        <w:rPr>
          <w:lang w:val="es-CO"/>
        </w:rPr>
      </w:pPr>
      <w:r>
        <w:rPr>
          <w:lang w:val="es-CO"/>
        </w:rPr>
        <w:t xml:space="preserve">Establecer los procedimientos para la elección de egresados, estudiantes, profesores, </w:t>
      </w:r>
      <w:r w:rsidRPr="005F424E">
        <w:rPr>
          <w:lang w:val="es-CO"/>
        </w:rPr>
        <w:t>decanos</w:t>
      </w:r>
      <w:r w:rsidR="005F424E" w:rsidRPr="005F424E">
        <w:rPr>
          <w:lang w:val="es-CO"/>
        </w:rPr>
        <w:t>,</w:t>
      </w:r>
      <w:r w:rsidR="005F424E">
        <w:rPr>
          <w:lang w:val="es-CO"/>
        </w:rPr>
        <w:t xml:space="preserve"> director del IPRED y</w:t>
      </w:r>
      <w:r>
        <w:rPr>
          <w:lang w:val="es-CO"/>
        </w:rPr>
        <w:t xml:space="preserve"> demás miembros que de conformidad con las normas estatutarias hagan parte de la diferentes corporaciones de la Universidad. </w:t>
      </w:r>
    </w:p>
    <w:p w14:paraId="5A449948" w14:textId="77777777" w:rsidR="00E93A68" w:rsidRPr="00C96A93" w:rsidRDefault="00E93A68" w:rsidP="00E93A68">
      <w:pPr>
        <w:pStyle w:val="Prrafodelista"/>
        <w:rPr>
          <w:lang w:val="es-CO"/>
        </w:rPr>
      </w:pPr>
    </w:p>
    <w:p w14:paraId="14B94596" w14:textId="77777777" w:rsidR="00E93A68" w:rsidRDefault="00E93A68" w:rsidP="00E93A68">
      <w:pPr>
        <w:pStyle w:val="Prrafodelista"/>
        <w:numPr>
          <w:ilvl w:val="3"/>
          <w:numId w:val="6"/>
        </w:numPr>
        <w:jc w:val="both"/>
        <w:rPr>
          <w:lang w:val="es-CO"/>
        </w:rPr>
      </w:pPr>
      <w:r>
        <w:rPr>
          <w:lang w:val="es-CO"/>
        </w:rPr>
        <w:t>Presentar al Consejo Superior una memoria anual de su gestión.</w:t>
      </w:r>
    </w:p>
    <w:p w14:paraId="22AF4A95" w14:textId="77777777" w:rsidR="00E93A68" w:rsidRPr="00C96A93" w:rsidRDefault="00E93A68" w:rsidP="00E93A68">
      <w:pPr>
        <w:pStyle w:val="Prrafodelista"/>
        <w:rPr>
          <w:lang w:val="es-CO"/>
        </w:rPr>
      </w:pPr>
    </w:p>
    <w:p w14:paraId="39CD0DB9" w14:textId="77777777" w:rsidR="00E93A68" w:rsidRPr="00F6293B" w:rsidRDefault="00E93A68" w:rsidP="00E93A68">
      <w:pPr>
        <w:pStyle w:val="Prrafodelista"/>
        <w:numPr>
          <w:ilvl w:val="3"/>
          <w:numId w:val="6"/>
        </w:numPr>
        <w:jc w:val="both"/>
        <w:rPr>
          <w:lang w:val="es-CO"/>
        </w:rPr>
      </w:pPr>
      <w:r>
        <w:rPr>
          <w:lang w:val="es-CO"/>
        </w:rPr>
        <w:t>Las demás que le señalen las disposiciones vigentes y las que estén expresamente atribuidas a otra autoridad.</w:t>
      </w:r>
    </w:p>
    <w:p w14:paraId="0A9432A6" w14:textId="77777777" w:rsidR="00E93A68" w:rsidRDefault="00E93A68" w:rsidP="00E93A68">
      <w:pPr>
        <w:ind w:firstLine="720"/>
        <w:jc w:val="both"/>
        <w:rPr>
          <w:lang w:val="es-CO"/>
        </w:rPr>
      </w:pPr>
    </w:p>
    <w:p w14:paraId="7267C5DF" w14:textId="77777777" w:rsidR="00E93A68" w:rsidRPr="00947773" w:rsidRDefault="00E93A68" w:rsidP="00E93A68">
      <w:pPr>
        <w:jc w:val="both"/>
        <w:rPr>
          <w:lang w:val="es-CO"/>
        </w:rPr>
      </w:pPr>
      <w:r>
        <w:rPr>
          <w:lang w:val="es-CO"/>
        </w:rPr>
        <w:t xml:space="preserve"> </w:t>
      </w:r>
    </w:p>
    <w:p w14:paraId="121EE55D" w14:textId="77777777" w:rsidR="00E93A68" w:rsidRDefault="00E93A68" w:rsidP="00E93A68">
      <w:pPr>
        <w:ind w:left="720"/>
        <w:jc w:val="both"/>
        <w:rPr>
          <w:lang w:val="es-CO"/>
        </w:rPr>
      </w:pPr>
      <w:r w:rsidRPr="00947773">
        <w:rPr>
          <w:b/>
          <w:lang w:val="es-CO"/>
        </w:rPr>
        <w:t>ARTÍCULO 33</w:t>
      </w:r>
      <w:r>
        <w:rPr>
          <w:b/>
          <w:lang w:val="es-CO"/>
        </w:rPr>
        <w:t>º</w:t>
      </w:r>
      <w:r w:rsidRPr="00947773">
        <w:rPr>
          <w:b/>
          <w:lang w:val="es-CO"/>
        </w:rPr>
        <w:t xml:space="preserve">. </w:t>
      </w:r>
      <w:r w:rsidRPr="00947773">
        <w:rPr>
          <w:lang w:val="es-CO"/>
        </w:rPr>
        <w:t xml:space="preserve">En las faltas absolutas o temporales del Rector y hasta tanto se produzca el nombramiento de la persona que lo reemplace bien sea en propiedad o en calidad de encargado, un vicerrector, un decano de Facultad o el director del IPRED, desempeñará </w:t>
      </w:r>
      <w:r w:rsidRPr="00947773">
        <w:rPr>
          <w:lang w:val="es-CO"/>
        </w:rPr>
        <w:lastRenderedPageBreak/>
        <w:t>las funciones de Rector. En caso de ausencia absoluta el Consejo Superior deberá designar un nuevo Rector en un plazo no superior a noventa días.</w:t>
      </w:r>
    </w:p>
    <w:p w14:paraId="4651E33F" w14:textId="77777777" w:rsidR="00E93A68" w:rsidRPr="00947773" w:rsidRDefault="00E93A68" w:rsidP="00E93A68">
      <w:pPr>
        <w:ind w:left="720"/>
        <w:jc w:val="both"/>
        <w:rPr>
          <w:lang w:val="es-CO"/>
        </w:rPr>
      </w:pPr>
    </w:p>
    <w:p w14:paraId="4E87C625" w14:textId="77777777" w:rsidR="00E93A68" w:rsidRPr="00947773" w:rsidRDefault="00E93A68" w:rsidP="00E93A68">
      <w:pPr>
        <w:ind w:left="720"/>
        <w:jc w:val="both"/>
        <w:rPr>
          <w:lang w:val="es-CO"/>
        </w:rPr>
      </w:pPr>
    </w:p>
    <w:p w14:paraId="49C9669D" w14:textId="77777777" w:rsidR="00E93A68" w:rsidRPr="00120824" w:rsidRDefault="00E93A68" w:rsidP="00E93A68">
      <w:pPr>
        <w:ind w:left="720"/>
        <w:jc w:val="both"/>
        <w:rPr>
          <w:lang w:val="es-MX"/>
        </w:rPr>
      </w:pPr>
      <w:r w:rsidRPr="00947773">
        <w:rPr>
          <w:b/>
          <w:lang w:val="es-CO"/>
        </w:rPr>
        <w:t>ARTÍCULO 47</w:t>
      </w:r>
      <w:r>
        <w:rPr>
          <w:b/>
          <w:lang w:val="es-CO"/>
        </w:rPr>
        <w:t>º</w:t>
      </w:r>
      <w:r w:rsidRPr="00947773">
        <w:rPr>
          <w:b/>
          <w:lang w:val="es-CO"/>
        </w:rPr>
        <w:t>.</w:t>
      </w:r>
      <w:r w:rsidRPr="00947773">
        <w:rPr>
          <w:lang w:val="es-CO"/>
        </w:rPr>
        <w:t xml:space="preserve"> El Decano es</w:t>
      </w:r>
      <w:r>
        <w:rPr>
          <w:lang w:val="es-CO"/>
        </w:rPr>
        <w:t xml:space="preserve"> el representante de la comunidad de la facultad, es</w:t>
      </w:r>
      <w:r w:rsidRPr="00947773">
        <w:rPr>
          <w:lang w:val="es-CO"/>
        </w:rPr>
        <w:t xml:space="preserve"> la máxima autoridad académica y administrativa en la respectiva facultad y tiene las siguientes funciones:</w:t>
      </w:r>
    </w:p>
    <w:p w14:paraId="4E726176" w14:textId="77777777" w:rsidR="00E93A68" w:rsidRPr="00947773" w:rsidRDefault="00E93A68" w:rsidP="00E93A68">
      <w:pPr>
        <w:ind w:left="720"/>
        <w:jc w:val="both"/>
        <w:rPr>
          <w:lang w:val="es-CO"/>
        </w:rPr>
      </w:pPr>
    </w:p>
    <w:p w14:paraId="1511D033" w14:textId="77777777" w:rsidR="00E93A68" w:rsidRPr="00947773" w:rsidRDefault="00E93A68" w:rsidP="00E93A68">
      <w:pPr>
        <w:numPr>
          <w:ilvl w:val="0"/>
          <w:numId w:val="2"/>
        </w:numPr>
        <w:jc w:val="both"/>
        <w:rPr>
          <w:lang w:val="es-CO"/>
        </w:rPr>
      </w:pPr>
      <w:r w:rsidRPr="00947773">
        <w:rPr>
          <w:lang w:val="es-CO"/>
        </w:rPr>
        <w:t>Velar por los intereses de la Facultad a la cual representa.</w:t>
      </w:r>
    </w:p>
    <w:p w14:paraId="676CF051" w14:textId="77777777" w:rsidR="00E93A68" w:rsidRPr="00947773" w:rsidRDefault="00E93A68" w:rsidP="00E93A68">
      <w:pPr>
        <w:ind w:left="1440"/>
        <w:jc w:val="both"/>
        <w:rPr>
          <w:lang w:val="es-CO"/>
        </w:rPr>
      </w:pPr>
    </w:p>
    <w:p w14:paraId="594C51AE" w14:textId="77777777" w:rsidR="00E93A68" w:rsidRPr="00947773" w:rsidRDefault="00E93A68" w:rsidP="00E93A68">
      <w:pPr>
        <w:numPr>
          <w:ilvl w:val="0"/>
          <w:numId w:val="2"/>
        </w:numPr>
        <w:jc w:val="both"/>
        <w:rPr>
          <w:lang w:val="es-CO"/>
        </w:rPr>
      </w:pPr>
      <w:r w:rsidRPr="00947773">
        <w:rPr>
          <w:lang w:val="es-CO"/>
        </w:rPr>
        <w:t>Cumplir y hacer cumplir en la Facultad los Estatutos, Reglamentos y Acuerdos emanados del Consejo Superior, Consejo Académico, Consejo de Facultad y las Resoluciones del Rector.</w:t>
      </w:r>
    </w:p>
    <w:p w14:paraId="5FE65C85" w14:textId="77777777" w:rsidR="00E93A68" w:rsidRPr="00947773" w:rsidRDefault="00E93A68" w:rsidP="00E93A68">
      <w:pPr>
        <w:ind w:left="1440"/>
        <w:jc w:val="both"/>
        <w:rPr>
          <w:lang w:val="es-CO"/>
        </w:rPr>
      </w:pPr>
    </w:p>
    <w:p w14:paraId="23785221"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Dirigir y controlar el funcionamiento de la Facultad de acuerdo con los planes institucionales y reglamentos de la Universidad, asesorado por el Consejo de Facultad.</w:t>
      </w:r>
    </w:p>
    <w:p w14:paraId="59F38079" w14:textId="77777777" w:rsidR="00E93A68" w:rsidRPr="00947773" w:rsidRDefault="00E93A68" w:rsidP="00E93A68">
      <w:pPr>
        <w:pBdr>
          <w:top w:val="nil"/>
          <w:left w:val="nil"/>
          <w:bottom w:val="nil"/>
          <w:right w:val="nil"/>
          <w:between w:val="nil"/>
        </w:pBdr>
        <w:ind w:left="1440"/>
        <w:jc w:val="both"/>
        <w:rPr>
          <w:lang w:val="es-CO"/>
        </w:rPr>
      </w:pPr>
    </w:p>
    <w:p w14:paraId="6D947C8B"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Presidir el Consejo de Facultad y mantener informado a este Consejo de las políticas y decisiones de las autoridades universitarias.</w:t>
      </w:r>
    </w:p>
    <w:p w14:paraId="747AD17C" w14:textId="77777777" w:rsidR="00E93A68" w:rsidRPr="00947773" w:rsidRDefault="00E93A68" w:rsidP="00E93A68">
      <w:pPr>
        <w:pBdr>
          <w:top w:val="nil"/>
          <w:left w:val="nil"/>
          <w:bottom w:val="nil"/>
          <w:right w:val="nil"/>
          <w:between w:val="nil"/>
        </w:pBdr>
        <w:ind w:left="1440"/>
        <w:jc w:val="both"/>
        <w:rPr>
          <w:lang w:val="es-CO"/>
        </w:rPr>
      </w:pPr>
    </w:p>
    <w:p w14:paraId="26C37EF4"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Presentar a los Órganos de Gobierno de la Universidad sugerencias y recomendaciones del Consejo de Facultad referentes a programas y planes académicos y administrativos que incidan en la buena marcha de la Universidad.</w:t>
      </w:r>
    </w:p>
    <w:p w14:paraId="34EA28B0" w14:textId="77777777" w:rsidR="00E93A68" w:rsidRPr="00947773" w:rsidRDefault="00E93A68" w:rsidP="00E93A68">
      <w:pPr>
        <w:pBdr>
          <w:top w:val="nil"/>
          <w:left w:val="nil"/>
          <w:bottom w:val="nil"/>
          <w:right w:val="nil"/>
          <w:between w:val="nil"/>
        </w:pBdr>
        <w:ind w:left="1440"/>
        <w:jc w:val="both"/>
        <w:rPr>
          <w:lang w:val="es-CO"/>
        </w:rPr>
      </w:pPr>
    </w:p>
    <w:p w14:paraId="1627BDCF" w14:textId="77777777" w:rsidR="00E93A68" w:rsidRDefault="00E93A68" w:rsidP="00E93A68">
      <w:pPr>
        <w:numPr>
          <w:ilvl w:val="0"/>
          <w:numId w:val="2"/>
        </w:numPr>
        <w:pBdr>
          <w:top w:val="nil"/>
          <w:left w:val="nil"/>
          <w:bottom w:val="nil"/>
          <w:right w:val="nil"/>
          <w:between w:val="nil"/>
        </w:pBdr>
        <w:jc w:val="both"/>
        <w:rPr>
          <w:lang w:val="es-CO"/>
        </w:rPr>
      </w:pPr>
      <w:r w:rsidRPr="00947773">
        <w:rPr>
          <w:lang w:val="es-CO"/>
        </w:rPr>
        <w:t>Mantener informado al Rector del funcionamiento de la Facultad.</w:t>
      </w:r>
    </w:p>
    <w:p w14:paraId="0DA967D3" w14:textId="77777777" w:rsidR="00E93A68" w:rsidRPr="00947773" w:rsidRDefault="00E93A68" w:rsidP="00E93A68">
      <w:pPr>
        <w:pBdr>
          <w:top w:val="nil"/>
          <w:left w:val="nil"/>
          <w:bottom w:val="nil"/>
          <w:right w:val="nil"/>
          <w:between w:val="nil"/>
        </w:pBdr>
        <w:jc w:val="both"/>
        <w:rPr>
          <w:lang w:val="es-CO"/>
        </w:rPr>
      </w:pPr>
    </w:p>
    <w:p w14:paraId="3700B0EA"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Dirigir y organizar la adecuada utilización de las instalaciones y recursos educativos de la Facultad</w:t>
      </w:r>
      <w:r>
        <w:rPr>
          <w:lang w:val="es-CO"/>
        </w:rPr>
        <w:t xml:space="preserve">, </w:t>
      </w:r>
      <w:r w:rsidRPr="005F424E">
        <w:rPr>
          <w:lang w:val="es-CO"/>
        </w:rPr>
        <w:t>a necesidad de la comunidad de la facultad.</w:t>
      </w:r>
      <w:r>
        <w:rPr>
          <w:lang w:val="es-CO"/>
        </w:rPr>
        <w:t xml:space="preserve"> </w:t>
      </w:r>
    </w:p>
    <w:p w14:paraId="308FE1BE" w14:textId="77777777" w:rsidR="00E93A68" w:rsidRPr="00947773" w:rsidRDefault="00E93A68" w:rsidP="00E93A68">
      <w:pPr>
        <w:pBdr>
          <w:top w:val="nil"/>
          <w:left w:val="nil"/>
          <w:bottom w:val="nil"/>
          <w:right w:val="nil"/>
          <w:between w:val="nil"/>
        </w:pBdr>
        <w:ind w:left="1440"/>
        <w:jc w:val="both"/>
        <w:rPr>
          <w:lang w:val="es-CO"/>
        </w:rPr>
      </w:pPr>
    </w:p>
    <w:p w14:paraId="1AD3FC9C"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Dirigir y controlar la programación de las actividades del cuerpo docente.</w:t>
      </w:r>
    </w:p>
    <w:p w14:paraId="518EA431" w14:textId="77777777" w:rsidR="00E93A68" w:rsidRPr="00947773" w:rsidRDefault="00E93A68" w:rsidP="00E93A68">
      <w:pPr>
        <w:pBdr>
          <w:top w:val="nil"/>
          <w:left w:val="nil"/>
          <w:bottom w:val="nil"/>
          <w:right w:val="nil"/>
          <w:between w:val="nil"/>
        </w:pBdr>
        <w:ind w:left="1440"/>
        <w:jc w:val="both"/>
        <w:rPr>
          <w:lang w:val="es-CO"/>
        </w:rPr>
      </w:pPr>
    </w:p>
    <w:p w14:paraId="683DDC7E"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Gestionar y canalizar recursos orientados a la investigación, la extensión y la consultoría que debe desarrollar la Facultad.</w:t>
      </w:r>
    </w:p>
    <w:p w14:paraId="2840AECF" w14:textId="77777777" w:rsidR="00E93A68" w:rsidRPr="00947773" w:rsidRDefault="00E93A68" w:rsidP="00E93A68">
      <w:pPr>
        <w:pBdr>
          <w:top w:val="nil"/>
          <w:left w:val="nil"/>
          <w:bottom w:val="nil"/>
          <w:right w:val="nil"/>
          <w:between w:val="nil"/>
        </w:pBdr>
        <w:ind w:left="1440"/>
        <w:jc w:val="both"/>
        <w:rPr>
          <w:lang w:val="es-CO"/>
        </w:rPr>
      </w:pPr>
    </w:p>
    <w:p w14:paraId="547EF74A"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Planear y promover la formación y capacitación del personal docente de la Facultad.</w:t>
      </w:r>
    </w:p>
    <w:p w14:paraId="25E1C5A6" w14:textId="77777777" w:rsidR="00E93A68" w:rsidRPr="00947773" w:rsidRDefault="00E93A68" w:rsidP="00E93A68">
      <w:pPr>
        <w:pBdr>
          <w:top w:val="nil"/>
          <w:left w:val="nil"/>
          <w:bottom w:val="nil"/>
          <w:right w:val="nil"/>
          <w:between w:val="nil"/>
        </w:pBdr>
        <w:ind w:left="1440"/>
        <w:jc w:val="both"/>
        <w:rPr>
          <w:lang w:val="es-CO"/>
        </w:rPr>
      </w:pPr>
    </w:p>
    <w:p w14:paraId="61683D21"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Presentar al Consejo de Facultad las propuestas sobre planes y programas de desarrollo académico, cultural y administrativo, los programas de inversión y el presupuesto anual de ingresos y gastos de la Facultad</w:t>
      </w:r>
      <w:r>
        <w:rPr>
          <w:lang w:val="es-CO"/>
        </w:rPr>
        <w:t xml:space="preserve">, </w:t>
      </w:r>
      <w:r w:rsidRPr="005F424E">
        <w:rPr>
          <w:lang w:val="es-CO"/>
        </w:rPr>
        <w:t>elaborados de la mano de la comunidad académica de la facultad</w:t>
      </w:r>
      <w:r>
        <w:rPr>
          <w:lang w:val="es-CO"/>
        </w:rPr>
        <w:t>.</w:t>
      </w:r>
    </w:p>
    <w:p w14:paraId="76FE144B" w14:textId="77777777" w:rsidR="00E93A68" w:rsidRPr="00947773" w:rsidRDefault="00E93A68" w:rsidP="00E93A68">
      <w:pPr>
        <w:pBdr>
          <w:top w:val="nil"/>
          <w:left w:val="nil"/>
          <w:bottom w:val="nil"/>
          <w:right w:val="nil"/>
          <w:between w:val="nil"/>
        </w:pBdr>
        <w:ind w:left="1440"/>
        <w:jc w:val="both"/>
        <w:rPr>
          <w:lang w:val="es-CO"/>
        </w:rPr>
      </w:pPr>
    </w:p>
    <w:p w14:paraId="0C5D8460"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Presentar al Consejo Académico el proyecto de presupuesto anual de ingresos y gastos de la Facultad previamente estudiado en el Consejo de Facultad.</w:t>
      </w:r>
    </w:p>
    <w:p w14:paraId="7AAC058D" w14:textId="77777777" w:rsidR="00E93A68" w:rsidRPr="00947773" w:rsidRDefault="00E93A68" w:rsidP="00E93A68">
      <w:pPr>
        <w:pBdr>
          <w:top w:val="nil"/>
          <w:left w:val="nil"/>
          <w:bottom w:val="nil"/>
          <w:right w:val="nil"/>
          <w:between w:val="nil"/>
        </w:pBdr>
        <w:ind w:left="1440"/>
        <w:jc w:val="both"/>
        <w:rPr>
          <w:lang w:val="es-CO"/>
        </w:rPr>
      </w:pPr>
    </w:p>
    <w:p w14:paraId="345DF8A5" w14:textId="12DCDF76"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Imponer las sanciones disciplinarias que le correspondan por disposición de los reglamentos de la Universidad.</w:t>
      </w:r>
      <w:r>
        <w:rPr>
          <w:lang w:val="es-CO"/>
        </w:rPr>
        <w:t xml:space="preserve"> </w:t>
      </w:r>
    </w:p>
    <w:p w14:paraId="1418A6B0" w14:textId="77777777" w:rsidR="00E93A68" w:rsidRPr="00947773" w:rsidRDefault="00E93A68" w:rsidP="00E93A68">
      <w:pPr>
        <w:pBdr>
          <w:top w:val="nil"/>
          <w:left w:val="nil"/>
          <w:bottom w:val="nil"/>
          <w:right w:val="nil"/>
          <w:between w:val="nil"/>
        </w:pBdr>
        <w:ind w:left="1440"/>
        <w:jc w:val="both"/>
        <w:rPr>
          <w:lang w:val="es-CO"/>
        </w:rPr>
      </w:pPr>
    </w:p>
    <w:p w14:paraId="10BF7220"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Refrendar con su firma los títulos que otorga la Universidad en los programas adscritos a la respectiva facultad.</w:t>
      </w:r>
    </w:p>
    <w:p w14:paraId="1B89F458" w14:textId="77777777" w:rsidR="00E93A68" w:rsidRPr="00947773" w:rsidRDefault="00E93A68" w:rsidP="00E93A68">
      <w:pPr>
        <w:pBdr>
          <w:top w:val="nil"/>
          <w:left w:val="nil"/>
          <w:bottom w:val="nil"/>
          <w:right w:val="nil"/>
          <w:between w:val="nil"/>
        </w:pBdr>
        <w:ind w:left="1440"/>
        <w:jc w:val="both"/>
        <w:rPr>
          <w:lang w:val="es-CO"/>
        </w:rPr>
      </w:pPr>
    </w:p>
    <w:p w14:paraId="166F88B9"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Autorizar las comisiones al exterior y las comisiones de estudio al personal docente de la Facultad, cuya duración sea inferior a seis (6) meses, de acuerdo con el Vicerrector Académico.</w:t>
      </w:r>
    </w:p>
    <w:p w14:paraId="4FDCCFE3" w14:textId="77777777" w:rsidR="00E93A68" w:rsidRPr="00947773" w:rsidRDefault="00E93A68" w:rsidP="00E93A68">
      <w:pPr>
        <w:pBdr>
          <w:top w:val="nil"/>
          <w:left w:val="nil"/>
          <w:bottom w:val="nil"/>
          <w:right w:val="nil"/>
          <w:between w:val="nil"/>
        </w:pBdr>
        <w:ind w:left="1440"/>
        <w:jc w:val="both"/>
        <w:rPr>
          <w:lang w:val="es-CO"/>
        </w:rPr>
      </w:pPr>
    </w:p>
    <w:p w14:paraId="65201785"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Promover y administrar los convenios interinstitucionales que involucren los programas académicos adscritos a la Facultad.</w:t>
      </w:r>
    </w:p>
    <w:p w14:paraId="1B334447" w14:textId="77777777" w:rsidR="00E93A68" w:rsidRPr="00947773" w:rsidRDefault="00E93A68" w:rsidP="00E93A68">
      <w:pPr>
        <w:pBdr>
          <w:top w:val="nil"/>
          <w:left w:val="nil"/>
          <w:bottom w:val="nil"/>
          <w:right w:val="nil"/>
          <w:between w:val="nil"/>
        </w:pBdr>
        <w:ind w:left="1440"/>
        <w:jc w:val="both"/>
        <w:rPr>
          <w:lang w:val="es-CO"/>
        </w:rPr>
      </w:pPr>
    </w:p>
    <w:p w14:paraId="18CF0E0B" w14:textId="77777777" w:rsidR="00E93A68" w:rsidRDefault="00E93A68" w:rsidP="00E93A68">
      <w:pPr>
        <w:numPr>
          <w:ilvl w:val="0"/>
          <w:numId w:val="2"/>
        </w:numPr>
        <w:pBdr>
          <w:top w:val="nil"/>
          <w:left w:val="nil"/>
          <w:bottom w:val="nil"/>
          <w:right w:val="nil"/>
          <w:between w:val="nil"/>
        </w:pBdr>
        <w:jc w:val="both"/>
        <w:rPr>
          <w:lang w:val="es-CO"/>
        </w:rPr>
      </w:pPr>
      <w:r w:rsidRPr="00947773">
        <w:rPr>
          <w:lang w:val="es-CO"/>
        </w:rPr>
        <w:lastRenderedPageBreak/>
        <w:t>Suscribir las órdenes de trabajo y de prestación de servicios de conformidad con la reglamentación y las normas de la Universidad.</w:t>
      </w:r>
    </w:p>
    <w:p w14:paraId="5A5A82F4" w14:textId="77777777" w:rsidR="00E93A68" w:rsidRDefault="00E93A68" w:rsidP="00E93A68">
      <w:pPr>
        <w:pStyle w:val="Prrafodelista"/>
        <w:rPr>
          <w:highlight w:val="yellow"/>
          <w:lang w:val="es-CO"/>
        </w:rPr>
      </w:pPr>
    </w:p>
    <w:p w14:paraId="5D5EA501" w14:textId="77777777" w:rsidR="00E93A68" w:rsidRPr="005F424E" w:rsidRDefault="00E93A68" w:rsidP="00E93A68">
      <w:pPr>
        <w:numPr>
          <w:ilvl w:val="0"/>
          <w:numId w:val="2"/>
        </w:numPr>
        <w:pBdr>
          <w:top w:val="nil"/>
          <w:left w:val="nil"/>
          <w:bottom w:val="nil"/>
          <w:right w:val="nil"/>
          <w:between w:val="nil"/>
        </w:pBdr>
        <w:jc w:val="both"/>
        <w:rPr>
          <w:lang w:val="es-CO"/>
        </w:rPr>
      </w:pPr>
      <w:r w:rsidRPr="005F424E">
        <w:rPr>
          <w:lang w:val="es-CO"/>
        </w:rPr>
        <w:t xml:space="preserve">Reunir a los profesores, estudiantes y trabajadores de su respectiva facultad, por lo menos una vez semestral, para concertar los planes de trabajo, socializar y concertar los avances de la Facultad. </w:t>
      </w:r>
    </w:p>
    <w:p w14:paraId="12ECF374" w14:textId="77777777" w:rsidR="00E93A68" w:rsidRPr="00947773" w:rsidRDefault="00E93A68" w:rsidP="00E93A68">
      <w:pPr>
        <w:pBdr>
          <w:top w:val="nil"/>
          <w:left w:val="nil"/>
          <w:bottom w:val="nil"/>
          <w:right w:val="nil"/>
          <w:between w:val="nil"/>
        </w:pBdr>
        <w:ind w:left="1440"/>
        <w:jc w:val="both"/>
        <w:rPr>
          <w:lang w:val="es-CO"/>
        </w:rPr>
      </w:pPr>
    </w:p>
    <w:p w14:paraId="274465AF" w14:textId="77777777" w:rsidR="00E93A68" w:rsidRPr="00947773" w:rsidRDefault="00E93A68" w:rsidP="00E93A68">
      <w:pPr>
        <w:numPr>
          <w:ilvl w:val="0"/>
          <w:numId w:val="2"/>
        </w:numPr>
        <w:pBdr>
          <w:top w:val="nil"/>
          <w:left w:val="nil"/>
          <w:bottom w:val="nil"/>
          <w:right w:val="nil"/>
          <w:between w:val="nil"/>
        </w:pBdr>
        <w:jc w:val="both"/>
        <w:rPr>
          <w:lang w:val="es-CO"/>
        </w:rPr>
      </w:pPr>
      <w:r w:rsidRPr="00947773">
        <w:rPr>
          <w:lang w:val="es-CO"/>
        </w:rPr>
        <w:t>Presentar al Consejo Académico los nombres de las personas que a juicio del Consejo de Facultad sean merecedoras de distinciones autorizadas por la Universidad.</w:t>
      </w:r>
    </w:p>
    <w:p w14:paraId="05FDBB6D" w14:textId="77777777" w:rsidR="00E93A68" w:rsidRPr="00947773" w:rsidRDefault="00E93A68" w:rsidP="00E93A68">
      <w:pPr>
        <w:pBdr>
          <w:top w:val="nil"/>
          <w:left w:val="nil"/>
          <w:bottom w:val="nil"/>
          <w:right w:val="nil"/>
          <w:between w:val="nil"/>
        </w:pBdr>
        <w:ind w:left="1440"/>
        <w:jc w:val="both"/>
        <w:rPr>
          <w:lang w:val="es-CO"/>
        </w:rPr>
      </w:pPr>
    </w:p>
    <w:p w14:paraId="720BF7B2" w14:textId="77777777" w:rsidR="00E93A68" w:rsidRDefault="00E93A68" w:rsidP="00E93A68">
      <w:pPr>
        <w:numPr>
          <w:ilvl w:val="0"/>
          <w:numId w:val="2"/>
        </w:numPr>
        <w:pBdr>
          <w:top w:val="nil"/>
          <w:left w:val="nil"/>
          <w:bottom w:val="nil"/>
          <w:right w:val="nil"/>
          <w:between w:val="nil"/>
        </w:pBdr>
        <w:jc w:val="both"/>
        <w:rPr>
          <w:lang w:val="es-CO"/>
        </w:rPr>
      </w:pPr>
      <w:r w:rsidRPr="00947773">
        <w:rPr>
          <w:lang w:val="es-CO"/>
        </w:rPr>
        <w:t>Velar por el cumplimiento de las disposiciones y reglamentos relacionados con el proceso de selección de personal docente de la Facultad.</w:t>
      </w:r>
    </w:p>
    <w:p w14:paraId="502A6338" w14:textId="77777777" w:rsidR="00E93A68" w:rsidRPr="00947773" w:rsidRDefault="00E93A68" w:rsidP="00E93A68">
      <w:pPr>
        <w:pBdr>
          <w:top w:val="nil"/>
          <w:left w:val="nil"/>
          <w:bottom w:val="nil"/>
          <w:right w:val="nil"/>
          <w:between w:val="nil"/>
        </w:pBdr>
        <w:jc w:val="both"/>
        <w:rPr>
          <w:lang w:val="es-CO"/>
        </w:rPr>
      </w:pPr>
    </w:p>
    <w:p w14:paraId="052D496B" w14:textId="77777777" w:rsidR="00E93A68" w:rsidRDefault="00E93A68" w:rsidP="00E93A68">
      <w:pPr>
        <w:numPr>
          <w:ilvl w:val="0"/>
          <w:numId w:val="2"/>
        </w:numPr>
        <w:pBdr>
          <w:top w:val="nil"/>
          <w:left w:val="nil"/>
          <w:bottom w:val="nil"/>
          <w:right w:val="nil"/>
          <w:between w:val="nil"/>
        </w:pBdr>
        <w:jc w:val="both"/>
        <w:rPr>
          <w:lang w:val="es-CO"/>
        </w:rPr>
      </w:pPr>
      <w:r w:rsidRPr="00947773">
        <w:rPr>
          <w:lang w:val="es-CO"/>
        </w:rPr>
        <w:t>Las demás que le asigne el Estatuto General, los reglamentos y normas de la Universidad.</w:t>
      </w:r>
    </w:p>
    <w:p w14:paraId="3A22E5E1" w14:textId="77777777" w:rsidR="005F424E" w:rsidRDefault="005F424E" w:rsidP="005F424E">
      <w:pPr>
        <w:pStyle w:val="Prrafodelista"/>
        <w:rPr>
          <w:lang w:val="es-CO"/>
        </w:rPr>
      </w:pPr>
    </w:p>
    <w:p w14:paraId="7FE4CDD5" w14:textId="77777777" w:rsidR="005F424E" w:rsidRPr="00947773" w:rsidRDefault="005F424E" w:rsidP="00E93A68">
      <w:pPr>
        <w:jc w:val="both"/>
        <w:rPr>
          <w:b/>
          <w:sz w:val="24"/>
          <w:szCs w:val="24"/>
          <w:lang w:val="es-CO"/>
        </w:rPr>
      </w:pPr>
    </w:p>
    <w:p w14:paraId="63E65A8F" w14:textId="77777777" w:rsidR="00E93A68" w:rsidRPr="00947773" w:rsidRDefault="00E93A68" w:rsidP="00E93A68">
      <w:pPr>
        <w:jc w:val="both"/>
        <w:rPr>
          <w:sz w:val="24"/>
          <w:szCs w:val="24"/>
          <w:lang w:val="es-CO"/>
        </w:rPr>
      </w:pPr>
      <w:r w:rsidRPr="00947773">
        <w:rPr>
          <w:b/>
          <w:sz w:val="24"/>
          <w:szCs w:val="24"/>
          <w:lang w:val="es-CO"/>
        </w:rPr>
        <w:t>ARTÍCULO 2º</w:t>
      </w:r>
      <w:r w:rsidRPr="00947773">
        <w:rPr>
          <w:sz w:val="24"/>
          <w:szCs w:val="24"/>
          <w:lang w:val="es-CO"/>
        </w:rPr>
        <w:t>: La presente reforma entrará en vigencia a partir de su aprobación y deroga las disposiciones de los Acuerdos que le sean contrarias.</w:t>
      </w:r>
    </w:p>
    <w:p w14:paraId="172CFA9E" w14:textId="77777777" w:rsidR="00E93A68" w:rsidRPr="00947773" w:rsidRDefault="00E93A68" w:rsidP="00E93A68">
      <w:pPr>
        <w:jc w:val="both"/>
        <w:rPr>
          <w:sz w:val="24"/>
          <w:szCs w:val="24"/>
          <w:lang w:val="es-CO"/>
        </w:rPr>
      </w:pPr>
    </w:p>
    <w:p w14:paraId="33972AA2" w14:textId="77777777" w:rsidR="00E93A68" w:rsidRPr="00947773" w:rsidRDefault="00E93A68" w:rsidP="00E93A68">
      <w:pPr>
        <w:ind w:left="720"/>
        <w:rPr>
          <w:lang w:val="es-CO"/>
        </w:rPr>
      </w:pPr>
    </w:p>
    <w:p w14:paraId="494B5B46" w14:textId="77777777" w:rsidR="00E93A68" w:rsidRPr="00947773" w:rsidRDefault="00E93A68" w:rsidP="00E93A68">
      <w:pPr>
        <w:jc w:val="both"/>
        <w:rPr>
          <w:sz w:val="24"/>
          <w:szCs w:val="24"/>
          <w:lang w:val="es-CO"/>
        </w:rPr>
      </w:pPr>
      <w:r w:rsidRPr="00947773">
        <w:rPr>
          <w:sz w:val="24"/>
          <w:szCs w:val="24"/>
          <w:lang w:val="es-CO"/>
        </w:rPr>
        <w:t>PUBLÍQUESE, COMUNÍQUESE Y CÚMPLASE.</w:t>
      </w:r>
    </w:p>
    <w:p w14:paraId="6AF95EC6" w14:textId="77777777" w:rsidR="00E93A68" w:rsidRPr="00947773" w:rsidRDefault="00E93A68" w:rsidP="00E93A68">
      <w:pPr>
        <w:jc w:val="both"/>
        <w:rPr>
          <w:sz w:val="24"/>
          <w:szCs w:val="24"/>
          <w:lang w:val="es-CO"/>
        </w:rPr>
      </w:pPr>
      <w:r w:rsidRPr="00947773">
        <w:rPr>
          <w:sz w:val="24"/>
          <w:szCs w:val="24"/>
          <w:lang w:val="es-CO"/>
        </w:rPr>
        <w:t xml:space="preserve"> </w:t>
      </w:r>
    </w:p>
    <w:p w14:paraId="7BB5C3AB" w14:textId="77777777" w:rsidR="00E93A68" w:rsidRPr="00947773" w:rsidRDefault="00E93A68" w:rsidP="00E93A68">
      <w:pPr>
        <w:jc w:val="both"/>
        <w:rPr>
          <w:sz w:val="24"/>
          <w:szCs w:val="24"/>
          <w:lang w:val="es-CO"/>
        </w:rPr>
      </w:pPr>
      <w:r w:rsidRPr="00947773">
        <w:rPr>
          <w:sz w:val="24"/>
          <w:szCs w:val="24"/>
          <w:lang w:val="es-CO"/>
        </w:rPr>
        <w:t xml:space="preserve">Expedido en Bucaramanga, a los </w:t>
      </w:r>
      <w:proofErr w:type="spellStart"/>
      <w:r w:rsidRPr="00947773">
        <w:rPr>
          <w:sz w:val="24"/>
          <w:szCs w:val="24"/>
          <w:lang w:val="es-CO"/>
        </w:rPr>
        <w:t>xxxx</w:t>
      </w:r>
      <w:proofErr w:type="spellEnd"/>
      <w:r w:rsidRPr="00947773">
        <w:rPr>
          <w:sz w:val="24"/>
          <w:szCs w:val="24"/>
          <w:lang w:val="es-CO"/>
        </w:rPr>
        <w:t xml:space="preserve"> (</w:t>
      </w:r>
      <w:proofErr w:type="spellStart"/>
      <w:r w:rsidRPr="00947773">
        <w:rPr>
          <w:sz w:val="24"/>
          <w:szCs w:val="24"/>
          <w:lang w:val="es-CO"/>
        </w:rPr>
        <w:t>xx</w:t>
      </w:r>
      <w:proofErr w:type="spellEnd"/>
      <w:r w:rsidRPr="00947773">
        <w:rPr>
          <w:sz w:val="24"/>
          <w:szCs w:val="24"/>
          <w:lang w:val="es-CO"/>
        </w:rPr>
        <w:t>) días de XXXX de 2024.</w:t>
      </w:r>
    </w:p>
    <w:p w14:paraId="07206D23" w14:textId="77777777" w:rsidR="00E93A68" w:rsidRPr="00947773" w:rsidRDefault="00E93A68" w:rsidP="00E93A68">
      <w:pPr>
        <w:jc w:val="both"/>
        <w:rPr>
          <w:sz w:val="24"/>
          <w:szCs w:val="24"/>
          <w:lang w:val="es-CO"/>
        </w:rPr>
      </w:pPr>
      <w:r w:rsidRPr="00947773">
        <w:rPr>
          <w:sz w:val="24"/>
          <w:szCs w:val="24"/>
          <w:lang w:val="es-CO"/>
        </w:rPr>
        <w:t xml:space="preserve"> </w:t>
      </w:r>
    </w:p>
    <w:p w14:paraId="02078E7E" w14:textId="77777777" w:rsidR="00E93A68" w:rsidRPr="00947773" w:rsidRDefault="00E93A68" w:rsidP="00E93A68">
      <w:pPr>
        <w:jc w:val="both"/>
        <w:rPr>
          <w:sz w:val="24"/>
          <w:szCs w:val="24"/>
          <w:lang w:val="es-CO"/>
        </w:rPr>
      </w:pPr>
      <w:r w:rsidRPr="00947773">
        <w:rPr>
          <w:sz w:val="24"/>
          <w:szCs w:val="24"/>
          <w:lang w:val="es-CO"/>
        </w:rPr>
        <w:t>EL PRESIDENTE DEL CONSEJO SUPERIOR,</w:t>
      </w:r>
    </w:p>
    <w:p w14:paraId="76F222C7" w14:textId="77777777" w:rsidR="00E93A68" w:rsidRPr="00947773" w:rsidRDefault="00E93A68" w:rsidP="00E93A68">
      <w:pPr>
        <w:jc w:val="both"/>
        <w:rPr>
          <w:sz w:val="24"/>
          <w:szCs w:val="24"/>
          <w:lang w:val="es-CO"/>
        </w:rPr>
      </w:pPr>
      <w:r w:rsidRPr="00947773">
        <w:rPr>
          <w:sz w:val="24"/>
          <w:szCs w:val="24"/>
          <w:lang w:val="es-CO"/>
        </w:rPr>
        <w:t xml:space="preserve"> </w:t>
      </w:r>
    </w:p>
    <w:p w14:paraId="422D368A" w14:textId="77777777" w:rsidR="00E93A68" w:rsidRPr="00947773" w:rsidRDefault="00E93A68" w:rsidP="00E93A68">
      <w:pPr>
        <w:jc w:val="both"/>
        <w:rPr>
          <w:sz w:val="24"/>
          <w:szCs w:val="24"/>
          <w:lang w:val="es-CO"/>
        </w:rPr>
      </w:pPr>
    </w:p>
    <w:p w14:paraId="5B921B7B" w14:textId="77777777" w:rsidR="00E93A68" w:rsidRPr="00947773" w:rsidRDefault="00E93A68" w:rsidP="00E93A68">
      <w:pPr>
        <w:jc w:val="both"/>
        <w:rPr>
          <w:sz w:val="24"/>
          <w:szCs w:val="24"/>
          <w:lang w:val="es-CO"/>
        </w:rPr>
      </w:pPr>
    </w:p>
    <w:p w14:paraId="0F35253D" w14:textId="77777777" w:rsidR="00E93A68" w:rsidRPr="00947773" w:rsidRDefault="00E93A68" w:rsidP="00E93A68">
      <w:pPr>
        <w:jc w:val="both"/>
        <w:rPr>
          <w:sz w:val="24"/>
          <w:szCs w:val="24"/>
          <w:lang w:val="es-CO"/>
        </w:rPr>
      </w:pPr>
      <w:r w:rsidRPr="00947773">
        <w:rPr>
          <w:sz w:val="24"/>
          <w:szCs w:val="24"/>
          <w:lang w:val="es-CO"/>
        </w:rPr>
        <w:t xml:space="preserve"> </w:t>
      </w:r>
    </w:p>
    <w:p w14:paraId="04E249B0" w14:textId="77777777" w:rsidR="00E93A68" w:rsidRPr="00947773" w:rsidRDefault="00E93A68" w:rsidP="00E93A68">
      <w:pPr>
        <w:jc w:val="both"/>
        <w:rPr>
          <w:sz w:val="24"/>
          <w:szCs w:val="24"/>
          <w:lang w:val="es-CO"/>
        </w:rPr>
      </w:pPr>
      <w:r w:rsidRPr="00947773">
        <w:rPr>
          <w:sz w:val="24"/>
          <w:szCs w:val="24"/>
          <w:lang w:val="es-CO"/>
        </w:rPr>
        <w:t xml:space="preserve">                                                                 </w:t>
      </w:r>
      <w:r w:rsidRPr="00947773">
        <w:rPr>
          <w:sz w:val="24"/>
          <w:szCs w:val="24"/>
          <w:lang w:val="es-CO"/>
        </w:rPr>
        <w:tab/>
        <w:t>MG (R) JUVENAL DÍAZ MATEUS</w:t>
      </w:r>
    </w:p>
    <w:p w14:paraId="7831A513" w14:textId="77777777" w:rsidR="00E93A68" w:rsidRPr="00947773" w:rsidRDefault="00E93A68" w:rsidP="00E93A68">
      <w:pPr>
        <w:jc w:val="both"/>
        <w:rPr>
          <w:sz w:val="24"/>
          <w:szCs w:val="24"/>
          <w:lang w:val="es-CO"/>
        </w:rPr>
      </w:pPr>
      <w:r w:rsidRPr="00947773">
        <w:rPr>
          <w:sz w:val="24"/>
          <w:szCs w:val="24"/>
          <w:lang w:val="es-CO"/>
        </w:rPr>
        <w:t xml:space="preserve">                                                                 </w:t>
      </w:r>
      <w:r w:rsidRPr="00947773">
        <w:rPr>
          <w:sz w:val="24"/>
          <w:szCs w:val="24"/>
          <w:lang w:val="es-CO"/>
        </w:rPr>
        <w:tab/>
        <w:t>Gobernador de Santander</w:t>
      </w:r>
    </w:p>
    <w:p w14:paraId="2396B653" w14:textId="77777777" w:rsidR="00E93A68" w:rsidRPr="00947773" w:rsidRDefault="00E93A68" w:rsidP="00E93A68">
      <w:pPr>
        <w:jc w:val="both"/>
        <w:rPr>
          <w:sz w:val="24"/>
          <w:szCs w:val="24"/>
          <w:lang w:val="es-CO"/>
        </w:rPr>
      </w:pPr>
      <w:r w:rsidRPr="00947773">
        <w:rPr>
          <w:sz w:val="24"/>
          <w:szCs w:val="24"/>
          <w:lang w:val="es-CO"/>
        </w:rPr>
        <w:t xml:space="preserve"> </w:t>
      </w:r>
    </w:p>
    <w:p w14:paraId="67DD61B2" w14:textId="77777777" w:rsidR="00E93A68" w:rsidRPr="00947773" w:rsidRDefault="00E93A68" w:rsidP="00E93A68">
      <w:pPr>
        <w:jc w:val="both"/>
        <w:rPr>
          <w:sz w:val="24"/>
          <w:szCs w:val="24"/>
          <w:lang w:val="es-CO"/>
        </w:rPr>
      </w:pPr>
      <w:r w:rsidRPr="00947773">
        <w:rPr>
          <w:sz w:val="24"/>
          <w:szCs w:val="24"/>
          <w:lang w:val="es-CO"/>
        </w:rPr>
        <w:t xml:space="preserve"> </w:t>
      </w:r>
    </w:p>
    <w:p w14:paraId="32F9D7CF" w14:textId="77777777" w:rsidR="00E93A68" w:rsidRPr="00947773" w:rsidRDefault="00E93A68" w:rsidP="00E93A68">
      <w:pPr>
        <w:jc w:val="both"/>
        <w:rPr>
          <w:sz w:val="24"/>
          <w:szCs w:val="24"/>
          <w:lang w:val="es-CO"/>
        </w:rPr>
      </w:pPr>
    </w:p>
    <w:p w14:paraId="35D8FA7D" w14:textId="77777777" w:rsidR="00E93A68" w:rsidRPr="00947773" w:rsidRDefault="00E93A68" w:rsidP="00E93A68">
      <w:pPr>
        <w:jc w:val="both"/>
        <w:rPr>
          <w:sz w:val="24"/>
          <w:szCs w:val="24"/>
          <w:lang w:val="es-CO"/>
        </w:rPr>
      </w:pPr>
    </w:p>
    <w:p w14:paraId="600E6287" w14:textId="77777777" w:rsidR="00E93A68" w:rsidRPr="00947773" w:rsidRDefault="00E93A68" w:rsidP="00E93A68">
      <w:pPr>
        <w:jc w:val="both"/>
        <w:rPr>
          <w:sz w:val="24"/>
          <w:szCs w:val="24"/>
          <w:lang w:val="es-CO"/>
        </w:rPr>
      </w:pPr>
      <w:r w:rsidRPr="00947773">
        <w:rPr>
          <w:sz w:val="24"/>
          <w:szCs w:val="24"/>
          <w:lang w:val="es-CO"/>
        </w:rPr>
        <w:t xml:space="preserve"> </w:t>
      </w:r>
    </w:p>
    <w:p w14:paraId="22E6BC12" w14:textId="77777777" w:rsidR="00E93A68" w:rsidRPr="00947773" w:rsidRDefault="00E93A68" w:rsidP="00E93A68">
      <w:pPr>
        <w:jc w:val="both"/>
        <w:rPr>
          <w:lang w:val="es-CO"/>
        </w:rPr>
      </w:pPr>
      <w:r w:rsidRPr="00947773">
        <w:rPr>
          <w:sz w:val="24"/>
          <w:szCs w:val="24"/>
          <w:lang w:val="es-CO"/>
        </w:rPr>
        <w:t xml:space="preserve">LA SECRETARIA GENERAL,                  </w:t>
      </w:r>
      <w:r w:rsidRPr="00947773">
        <w:rPr>
          <w:sz w:val="24"/>
          <w:szCs w:val="24"/>
          <w:lang w:val="es-CO"/>
        </w:rPr>
        <w:tab/>
        <w:t>SOFÍA PINZÓN DURÁN</w:t>
      </w:r>
    </w:p>
    <w:p w14:paraId="0804D00F" w14:textId="77777777" w:rsidR="006F3E07" w:rsidRPr="00E93A68" w:rsidRDefault="006F3E07">
      <w:pPr>
        <w:rPr>
          <w:lang w:val="es-CO"/>
        </w:rPr>
      </w:pPr>
    </w:p>
    <w:sectPr w:rsidR="006F3E07" w:rsidRPr="00E93A68" w:rsidSect="00E93A68">
      <w:footerReference w:type="default" r:id="rId7"/>
      <w:pgSz w:w="12240" w:h="201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DB8DC" w14:textId="77777777" w:rsidR="00053C50" w:rsidRDefault="00053C50">
      <w:pPr>
        <w:spacing w:line="240" w:lineRule="auto"/>
      </w:pPr>
      <w:r>
        <w:separator/>
      </w:r>
    </w:p>
  </w:endnote>
  <w:endnote w:type="continuationSeparator" w:id="0">
    <w:p w14:paraId="3411E8BB" w14:textId="77777777" w:rsidR="00053C50" w:rsidRDefault="00053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9CF04" w14:textId="77777777" w:rsidR="00E65078" w:rsidRDefault="00000000">
    <w:pPr>
      <w:jc w:val="center"/>
    </w:pPr>
    <w:r>
      <w:rPr>
        <w:sz w:val="24"/>
        <w:szCs w:val="24"/>
      </w:rPr>
      <w:fldChar w:fldCharType="begin"/>
    </w:r>
    <w:r>
      <w:rPr>
        <w:sz w:val="24"/>
        <w:szCs w:val="24"/>
      </w:rPr>
      <w:instrText>PAGE</w:instrText>
    </w:r>
    <w:r>
      <w:rPr>
        <w:sz w:val="24"/>
        <w:szCs w:val="24"/>
      </w:rPr>
      <w:fldChar w:fldCharType="separate"/>
    </w:r>
    <w:r>
      <w:rPr>
        <w:noProof/>
        <w:sz w:val="24"/>
        <w:szCs w:val="24"/>
      </w:rPr>
      <w:t>1</w:t>
    </w:r>
    <w:r>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DA3A44" w14:textId="77777777" w:rsidR="00053C50" w:rsidRDefault="00053C50">
      <w:pPr>
        <w:spacing w:line="240" w:lineRule="auto"/>
      </w:pPr>
      <w:r>
        <w:separator/>
      </w:r>
    </w:p>
  </w:footnote>
  <w:footnote w:type="continuationSeparator" w:id="0">
    <w:p w14:paraId="076BFFA3" w14:textId="77777777" w:rsidR="00053C50" w:rsidRDefault="00053C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276AB"/>
    <w:multiLevelType w:val="multilevel"/>
    <w:tmpl w:val="AA88A5C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DB621A9"/>
    <w:multiLevelType w:val="multilevel"/>
    <w:tmpl w:val="11C631E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10E12C1A"/>
    <w:multiLevelType w:val="hybridMultilevel"/>
    <w:tmpl w:val="B60210CA"/>
    <w:lvl w:ilvl="0" w:tplc="080A0019">
      <w:start w:val="1"/>
      <w:numFmt w:val="lowerLetter"/>
      <w:lvlText w:val="%1."/>
      <w:lvlJc w:val="left"/>
      <w:pPr>
        <w:ind w:left="149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E96A88"/>
    <w:multiLevelType w:val="multilevel"/>
    <w:tmpl w:val="5204E44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15:restartNumberingAfterBreak="0">
    <w:nsid w:val="1A880B1F"/>
    <w:multiLevelType w:val="multilevel"/>
    <w:tmpl w:val="99F4B38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B9C2A8A"/>
    <w:multiLevelType w:val="multilevel"/>
    <w:tmpl w:val="5EFC535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1352"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42F0A3E"/>
    <w:multiLevelType w:val="multilevel"/>
    <w:tmpl w:val="4E76853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2A304C9"/>
    <w:multiLevelType w:val="multilevel"/>
    <w:tmpl w:val="5F6068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8" w15:restartNumberingAfterBreak="0">
    <w:nsid w:val="60346404"/>
    <w:multiLevelType w:val="multilevel"/>
    <w:tmpl w:val="5F14D87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1069"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72585E40"/>
    <w:multiLevelType w:val="multilevel"/>
    <w:tmpl w:val="EE027D3A"/>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3C9348B"/>
    <w:multiLevelType w:val="multilevel"/>
    <w:tmpl w:val="EBD2809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74B3442C"/>
    <w:multiLevelType w:val="multilevel"/>
    <w:tmpl w:val="F84C1B1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79C24CEE"/>
    <w:multiLevelType w:val="hybridMultilevel"/>
    <w:tmpl w:val="31CCA732"/>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652C53"/>
    <w:multiLevelType w:val="multilevel"/>
    <w:tmpl w:val="2E54CED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1069"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1069"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401369891">
    <w:abstractNumId w:val="13"/>
  </w:num>
  <w:num w:numId="2" w16cid:durableId="1397700161">
    <w:abstractNumId w:val="9"/>
  </w:num>
  <w:num w:numId="3" w16cid:durableId="338432476">
    <w:abstractNumId w:val="1"/>
  </w:num>
  <w:num w:numId="4" w16cid:durableId="893082572">
    <w:abstractNumId w:val="10"/>
  </w:num>
  <w:num w:numId="5" w16cid:durableId="1429808082">
    <w:abstractNumId w:val="7"/>
  </w:num>
  <w:num w:numId="6" w16cid:durableId="1659186933">
    <w:abstractNumId w:val="8"/>
  </w:num>
  <w:num w:numId="7" w16cid:durableId="157237032">
    <w:abstractNumId w:val="3"/>
  </w:num>
  <w:num w:numId="8" w16cid:durableId="2062749177">
    <w:abstractNumId w:val="6"/>
  </w:num>
  <w:num w:numId="9" w16cid:durableId="807162218">
    <w:abstractNumId w:val="11"/>
  </w:num>
  <w:num w:numId="10" w16cid:durableId="258099469">
    <w:abstractNumId w:val="0"/>
  </w:num>
  <w:num w:numId="11" w16cid:durableId="365453352">
    <w:abstractNumId w:val="5"/>
  </w:num>
  <w:num w:numId="12" w16cid:durableId="1194617930">
    <w:abstractNumId w:val="4"/>
  </w:num>
  <w:num w:numId="13" w16cid:durableId="2092386852">
    <w:abstractNumId w:val="12"/>
  </w:num>
  <w:num w:numId="14" w16cid:durableId="732240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A68"/>
    <w:rsid w:val="00010A66"/>
    <w:rsid w:val="00053C50"/>
    <w:rsid w:val="00064673"/>
    <w:rsid w:val="000E6568"/>
    <w:rsid w:val="00251FAE"/>
    <w:rsid w:val="002B6C72"/>
    <w:rsid w:val="00392E5D"/>
    <w:rsid w:val="0053656D"/>
    <w:rsid w:val="005F424E"/>
    <w:rsid w:val="006A1378"/>
    <w:rsid w:val="006F3E07"/>
    <w:rsid w:val="0075347D"/>
    <w:rsid w:val="007A445B"/>
    <w:rsid w:val="008B700A"/>
    <w:rsid w:val="00D92CB9"/>
    <w:rsid w:val="00DA2390"/>
    <w:rsid w:val="00DE7E33"/>
    <w:rsid w:val="00DF5ECA"/>
    <w:rsid w:val="00E65078"/>
    <w:rsid w:val="00E93A68"/>
    <w:rsid w:val="00FE11F4"/>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11E3"/>
  <w15:chartTrackingRefBased/>
  <w15:docId w15:val="{C0F28DB0-3A87-4CDD-ACD2-E373FC56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A68"/>
    <w:pPr>
      <w:spacing w:after="0" w:line="276" w:lineRule="auto"/>
    </w:pPr>
    <w:rPr>
      <w:rFonts w:ascii="Arial" w:eastAsia="Arial" w:hAnsi="Arial" w:cs="Arial"/>
      <w:kern w:val="0"/>
      <w:lang w:val="en" w:eastAsia="es-MX"/>
      <w14:ligatures w14:val="none"/>
    </w:rPr>
  </w:style>
  <w:style w:type="paragraph" w:styleId="Ttulo1">
    <w:name w:val="heading 1"/>
    <w:basedOn w:val="Normal"/>
    <w:next w:val="Normal"/>
    <w:link w:val="Ttulo1Car"/>
    <w:uiPriority w:val="9"/>
    <w:qFormat/>
    <w:rsid w:val="00E93A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E93A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E93A68"/>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E93A68"/>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E93A68"/>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E93A68"/>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3A68"/>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3A68"/>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3A68"/>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3A68"/>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E93A68"/>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E93A68"/>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E93A68"/>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E93A68"/>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E93A6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3A6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3A6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3A68"/>
    <w:rPr>
      <w:rFonts w:eastAsiaTheme="majorEastAsia" w:cstheme="majorBidi"/>
      <w:color w:val="272727" w:themeColor="text1" w:themeTint="D8"/>
    </w:rPr>
  </w:style>
  <w:style w:type="paragraph" w:styleId="Ttulo">
    <w:name w:val="Title"/>
    <w:basedOn w:val="Normal"/>
    <w:next w:val="Normal"/>
    <w:link w:val="TtuloCar"/>
    <w:uiPriority w:val="10"/>
    <w:qFormat/>
    <w:rsid w:val="00E93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3A6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3A68"/>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3A6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3A68"/>
    <w:pPr>
      <w:spacing w:before="160"/>
      <w:jc w:val="center"/>
    </w:pPr>
    <w:rPr>
      <w:i/>
      <w:iCs/>
      <w:color w:val="404040" w:themeColor="text1" w:themeTint="BF"/>
    </w:rPr>
  </w:style>
  <w:style w:type="character" w:customStyle="1" w:styleId="CitaCar">
    <w:name w:val="Cita Car"/>
    <w:basedOn w:val="Fuentedeprrafopredeter"/>
    <w:link w:val="Cita"/>
    <w:uiPriority w:val="29"/>
    <w:rsid w:val="00E93A68"/>
    <w:rPr>
      <w:i/>
      <w:iCs/>
      <w:color w:val="404040" w:themeColor="text1" w:themeTint="BF"/>
    </w:rPr>
  </w:style>
  <w:style w:type="paragraph" w:styleId="Prrafodelista">
    <w:name w:val="List Paragraph"/>
    <w:basedOn w:val="Normal"/>
    <w:uiPriority w:val="34"/>
    <w:qFormat/>
    <w:rsid w:val="00E93A68"/>
    <w:pPr>
      <w:ind w:left="720"/>
      <w:contextualSpacing/>
    </w:pPr>
  </w:style>
  <w:style w:type="character" w:styleId="nfasisintenso">
    <w:name w:val="Intense Emphasis"/>
    <w:basedOn w:val="Fuentedeprrafopredeter"/>
    <w:uiPriority w:val="21"/>
    <w:qFormat/>
    <w:rsid w:val="00E93A68"/>
    <w:rPr>
      <w:i/>
      <w:iCs/>
      <w:color w:val="2F5496" w:themeColor="accent1" w:themeShade="BF"/>
    </w:rPr>
  </w:style>
  <w:style w:type="paragraph" w:styleId="Citadestacada">
    <w:name w:val="Intense Quote"/>
    <w:basedOn w:val="Normal"/>
    <w:next w:val="Normal"/>
    <w:link w:val="CitadestacadaCar"/>
    <w:uiPriority w:val="30"/>
    <w:qFormat/>
    <w:rsid w:val="00E93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E93A68"/>
    <w:rPr>
      <w:i/>
      <w:iCs/>
      <w:color w:val="2F5496" w:themeColor="accent1" w:themeShade="BF"/>
    </w:rPr>
  </w:style>
  <w:style w:type="character" w:styleId="Referenciaintensa">
    <w:name w:val="Intense Reference"/>
    <w:basedOn w:val="Fuentedeprrafopredeter"/>
    <w:uiPriority w:val="32"/>
    <w:qFormat/>
    <w:rsid w:val="00E93A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3767</Words>
  <Characters>20723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GALAN</dc:creator>
  <cp:keywords/>
  <dc:description/>
  <cp:lastModifiedBy>Ciro Perez</cp:lastModifiedBy>
  <cp:revision>3</cp:revision>
  <dcterms:created xsi:type="dcterms:W3CDTF">2024-11-22T21:19:00Z</dcterms:created>
  <dcterms:modified xsi:type="dcterms:W3CDTF">2024-11-22T21:20:00Z</dcterms:modified>
</cp:coreProperties>
</file>